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CC" w:rsidRDefault="00347F0C" w:rsidP="0086526A">
      <w:pPr>
        <w:jc w:val="center"/>
        <w:textAlignment w:val="baseline"/>
        <w:rPr>
          <w:rFonts w:ascii="Times New Roman" w:hAnsi="Times New Roman" w:cs="Times New Roman"/>
          <w:sz w:val="16"/>
          <w:szCs w:val="16"/>
          <w:lang w:val="ru-RU"/>
        </w:rPr>
      </w:pPr>
      <w:r>
        <w:rPr>
          <w:rFonts w:ascii="Times New Roman" w:hAnsi="Times New Roman" w:cs="Times New Roman"/>
          <w:sz w:val="16"/>
          <w:szCs w:val="16"/>
          <w:lang w:val="ru-RU"/>
        </w:rPr>
        <w:t>М</w:t>
      </w:r>
      <w:r w:rsidR="003163CC">
        <w:rPr>
          <w:rFonts w:ascii="Times New Roman" w:hAnsi="Times New Roman" w:cs="Times New Roman"/>
          <w:sz w:val="16"/>
          <w:szCs w:val="16"/>
          <w:lang w:val="ru-RU"/>
        </w:rPr>
        <w:t>ИНИСТЕРСТВО ЗДРАВООХРАНЕНИЯ РЕСПУБЛИКИ БЕЛАРУСЬ</w:t>
      </w:r>
    </w:p>
    <w:p w:rsidR="0086526A" w:rsidRPr="004C4086" w:rsidRDefault="0086526A" w:rsidP="0035237A">
      <w:pPr>
        <w:textAlignment w:val="baseline"/>
        <w:rPr>
          <w:rFonts w:ascii="Times New Roman" w:hAnsi="Times New Roman" w:cs="Times New Roman"/>
          <w:lang w:val="ru-RU"/>
        </w:rPr>
      </w:pPr>
    </w:p>
    <w:p w:rsidR="0086526A" w:rsidRPr="004C4086" w:rsidRDefault="0086526A" w:rsidP="003163CC">
      <w:pPr>
        <w:pStyle w:val="3"/>
        <w:rPr>
          <w:lang w:val="ru-RU"/>
        </w:rPr>
      </w:pPr>
      <w:r w:rsidRPr="004C4086">
        <w:rPr>
          <w:lang w:val="ru-RU"/>
        </w:rPr>
        <w:t>ЧТО НЕОБХОДИМО ЗНАТЬ ОБ АРТРИТАХ</w:t>
      </w:r>
    </w:p>
    <w:p w:rsidR="0086526A" w:rsidRPr="004C4086" w:rsidRDefault="0086526A" w:rsidP="0035237A">
      <w:pPr>
        <w:textAlignment w:val="baseline"/>
        <w:rPr>
          <w:rFonts w:ascii="Times New Roman" w:hAnsi="Times New Roman" w:cs="Times New Roman"/>
          <w:sz w:val="32"/>
          <w:szCs w:val="32"/>
          <w:lang w:val="ru-RU"/>
        </w:rPr>
      </w:pPr>
    </w:p>
    <w:p w:rsidR="0086526A" w:rsidRPr="004C4086" w:rsidRDefault="0086526A" w:rsidP="0035237A">
      <w:pPr>
        <w:textAlignment w:val="baseline"/>
        <w:rPr>
          <w:rFonts w:ascii="Times New Roman" w:hAnsi="Times New Roman" w:cs="Times New Roman"/>
          <w:sz w:val="32"/>
          <w:szCs w:val="32"/>
          <w:lang w:val="ru-RU"/>
        </w:rPr>
      </w:pPr>
    </w:p>
    <w:p w:rsidR="0035237A" w:rsidRPr="004C4086" w:rsidRDefault="0086526A" w:rsidP="0086526A">
      <w:pPr>
        <w:pStyle w:val="ad"/>
        <w:rPr>
          <w:rFonts w:ascii="Times New Roman" w:eastAsia="Times New Roman" w:hAnsi="Times New Roman" w:cs="Times New Roman"/>
          <w:sz w:val="28"/>
          <w:szCs w:val="28"/>
          <w:lang w:val="ru-RU" w:eastAsia="ru-RU"/>
        </w:rPr>
      </w:pPr>
      <w:r w:rsidRPr="004C4086">
        <w:rPr>
          <w:rFonts w:ascii="Times New Roman" w:eastAsia="Times New Roman" w:hAnsi="Times New Roman" w:cs="Times New Roman"/>
          <w:sz w:val="28"/>
          <w:szCs w:val="28"/>
          <w:lang w:val="ru-RU" w:eastAsia="ru-RU"/>
        </w:rPr>
        <w:t xml:space="preserve">Суставы  человекав </w:t>
      </w:r>
      <w:proofErr w:type="gramStart"/>
      <w:r w:rsidRPr="004C4086">
        <w:rPr>
          <w:rFonts w:ascii="Times New Roman" w:eastAsia="Times New Roman" w:hAnsi="Times New Roman" w:cs="Times New Roman"/>
          <w:sz w:val="28"/>
          <w:szCs w:val="28"/>
          <w:lang w:val="ru-RU" w:eastAsia="ru-RU"/>
        </w:rPr>
        <w:t>течении</w:t>
      </w:r>
      <w:proofErr w:type="gramEnd"/>
      <w:r w:rsidRPr="004C4086">
        <w:rPr>
          <w:rFonts w:ascii="Times New Roman" w:eastAsia="Times New Roman" w:hAnsi="Times New Roman" w:cs="Times New Roman"/>
          <w:sz w:val="28"/>
          <w:szCs w:val="28"/>
          <w:lang w:val="ru-RU" w:eastAsia="ru-RU"/>
        </w:rPr>
        <w:t xml:space="preserve"> дня совершают  многочисленное количество </w:t>
      </w:r>
      <w:r w:rsidR="0035237A" w:rsidRPr="004C4086">
        <w:rPr>
          <w:rFonts w:ascii="Times New Roman" w:eastAsia="Times New Roman" w:hAnsi="Times New Roman" w:cs="Times New Roman"/>
          <w:sz w:val="28"/>
          <w:szCs w:val="28"/>
          <w:lang w:val="ru-RU" w:eastAsia="ru-RU"/>
        </w:rPr>
        <w:t xml:space="preserve"> движений. Неудивительно, что они так подвержены разрушению и воспалениям. </w:t>
      </w:r>
      <w:r w:rsidR="00071179" w:rsidRPr="004C4086">
        <w:rPr>
          <w:rFonts w:ascii="Times New Roman" w:eastAsia="Times New Roman" w:hAnsi="Times New Roman" w:cs="Times New Roman"/>
          <w:sz w:val="28"/>
          <w:szCs w:val="28"/>
          <w:lang w:val="ru-RU" w:eastAsia="ru-RU"/>
        </w:rPr>
        <w:t>Проблемами  с суставами</w:t>
      </w:r>
      <w:r w:rsidR="0035237A" w:rsidRPr="004C4086">
        <w:rPr>
          <w:rFonts w:ascii="Times New Roman" w:eastAsia="Times New Roman" w:hAnsi="Times New Roman" w:cs="Times New Roman"/>
          <w:sz w:val="28"/>
          <w:szCs w:val="28"/>
          <w:lang w:val="ru-RU" w:eastAsia="ru-RU"/>
        </w:rPr>
        <w:t xml:space="preserve"> страдает около 80% жителей земного шара. </w:t>
      </w:r>
      <w:r w:rsidR="00071179" w:rsidRPr="004C4086">
        <w:rPr>
          <w:rFonts w:ascii="Times New Roman" w:eastAsia="Times New Roman" w:hAnsi="Times New Roman" w:cs="Times New Roman"/>
          <w:sz w:val="28"/>
          <w:szCs w:val="28"/>
          <w:lang w:val="ru-RU" w:eastAsia="ru-RU"/>
        </w:rPr>
        <w:t xml:space="preserve"> Н</w:t>
      </w:r>
      <w:r w:rsidR="0035237A" w:rsidRPr="004C4086">
        <w:rPr>
          <w:rFonts w:ascii="Times New Roman" w:eastAsia="Times New Roman" w:hAnsi="Times New Roman" w:cs="Times New Roman"/>
          <w:sz w:val="28"/>
          <w:szCs w:val="28"/>
          <w:lang w:val="ru-RU" w:eastAsia="ru-RU"/>
        </w:rPr>
        <w:t>аиболее распространённых диагнозов</w:t>
      </w:r>
      <w:r w:rsidR="005959EB" w:rsidRPr="004C4086">
        <w:rPr>
          <w:rFonts w:ascii="Times New Roman" w:eastAsia="Times New Roman" w:hAnsi="Times New Roman" w:cs="Times New Roman"/>
          <w:sz w:val="28"/>
          <w:szCs w:val="28"/>
          <w:lang w:val="ru-RU" w:eastAsia="ru-RU"/>
        </w:rPr>
        <w:t xml:space="preserve"> – артрит.</w:t>
      </w:r>
    </w:p>
    <w:p w:rsidR="0035237A" w:rsidRPr="004C4086" w:rsidRDefault="00071179" w:rsidP="0035237A">
      <w:pPr>
        <w:spacing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Артрит</w:t>
      </w:r>
      <w:r w:rsidR="0035237A" w:rsidRPr="004C4086">
        <w:rPr>
          <w:rFonts w:ascii="Times New Roman" w:eastAsia="Times New Roman" w:hAnsi="Times New Roman" w:cs="Times New Roman"/>
          <w:color w:val="2E3430"/>
          <w:spacing w:val="-6"/>
          <w:sz w:val="28"/>
          <w:szCs w:val="28"/>
          <w:lang w:eastAsia="ru-RU"/>
        </w:rPr>
        <w:t> </w:t>
      </w:r>
      <w:r w:rsidR="0035237A" w:rsidRPr="004C4086">
        <w:rPr>
          <w:rFonts w:ascii="Times New Roman" w:eastAsia="Times New Roman" w:hAnsi="Times New Roman" w:cs="Times New Roman"/>
          <w:color w:val="2E3430"/>
          <w:spacing w:val="-6"/>
          <w:sz w:val="28"/>
          <w:szCs w:val="28"/>
          <w:lang w:val="ru-RU" w:eastAsia="ru-RU"/>
        </w:rPr>
        <w:t>–</w:t>
      </w:r>
      <w:r w:rsidRPr="004C4086">
        <w:rPr>
          <w:rFonts w:ascii="Times New Roman" w:eastAsia="Times New Roman" w:hAnsi="Times New Roman" w:cs="Times New Roman"/>
          <w:color w:val="2E3430"/>
          <w:spacing w:val="-6"/>
          <w:sz w:val="28"/>
          <w:szCs w:val="28"/>
          <w:lang w:val="ru-RU" w:eastAsia="ru-RU"/>
        </w:rPr>
        <w:t xml:space="preserve"> это воспаление суставов</w:t>
      </w:r>
      <w:r w:rsidR="0035237A" w:rsidRPr="004C4086">
        <w:rPr>
          <w:rFonts w:ascii="Times New Roman" w:eastAsia="Times New Roman" w:hAnsi="Times New Roman" w:cs="Times New Roman"/>
          <w:color w:val="2E3430"/>
          <w:spacing w:val="-6"/>
          <w:sz w:val="28"/>
          <w:szCs w:val="28"/>
          <w:lang w:val="ru-RU" w:eastAsia="ru-RU"/>
        </w:rPr>
        <w:t xml:space="preserve"> опорно-двигательного аппарата различной этиологии</w:t>
      </w:r>
      <w:proofErr w:type="gramStart"/>
      <w:r w:rsidR="0035237A" w:rsidRPr="004C4086">
        <w:rPr>
          <w:rFonts w:ascii="Times New Roman" w:eastAsia="Times New Roman" w:hAnsi="Times New Roman" w:cs="Times New Roman"/>
          <w:color w:val="2E3430"/>
          <w:spacing w:val="-6"/>
          <w:sz w:val="28"/>
          <w:szCs w:val="28"/>
          <w:lang w:val="ru-RU" w:eastAsia="ru-RU"/>
        </w:rPr>
        <w:t>..</w:t>
      </w:r>
      <w:proofErr w:type="gramEnd"/>
    </w:p>
    <w:p w:rsidR="0035237A" w:rsidRPr="004C4086" w:rsidRDefault="002F3376" w:rsidP="0035237A">
      <w:pPr>
        <w:spacing w:line="451" w:lineRule="atLeast"/>
        <w:textAlignment w:val="baseline"/>
        <w:rPr>
          <w:rFonts w:ascii="Times New Roman" w:eastAsia="Times New Roman" w:hAnsi="Times New Roman" w:cs="Times New Roman"/>
          <w:color w:val="2E3430"/>
          <w:spacing w:val="-6"/>
          <w:sz w:val="28"/>
          <w:szCs w:val="28"/>
          <w:lang w:val="ru-RU" w:eastAsia="ru-RU"/>
        </w:rPr>
      </w:pPr>
      <w:hyperlink r:id="rId5" w:history="1">
        <w:r w:rsidR="0035237A" w:rsidRPr="004C4086">
          <w:rPr>
            <w:rFonts w:ascii="Times New Roman" w:eastAsia="Times New Roman" w:hAnsi="Times New Roman" w:cs="Times New Roman"/>
            <w:noProof/>
            <w:color w:val="2E3430"/>
            <w:spacing w:val="-6"/>
            <w:sz w:val="28"/>
            <w:szCs w:val="28"/>
            <w:lang w:val="ru-RU" w:eastAsia="ru-RU" w:bidi="ar-SA"/>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647950" cy="1771650"/>
              <wp:effectExtent l="0" t="0" r="0" b="0"/>
              <wp:wrapSquare wrapText="bothSides"/>
              <wp:docPr id="22" name="Рисунок 22" descr="Боль">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ль">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47950" cy="1771650"/>
                      </a:xfrm>
                      <a:prstGeom prst="rect">
                        <a:avLst/>
                      </a:prstGeom>
                      <a:noFill/>
                      <a:ln>
                        <a:noFill/>
                      </a:ln>
                    </pic:spPr>
                  </pic:pic>
                </a:graphicData>
              </a:graphic>
            </wp:anchor>
          </w:drawing>
        </w:r>
      </w:hyperlink>
      <w:r w:rsidR="00071179" w:rsidRPr="004C4086">
        <w:rPr>
          <w:rFonts w:ascii="Times New Roman" w:hAnsi="Times New Roman" w:cs="Times New Roman"/>
          <w:sz w:val="28"/>
          <w:szCs w:val="28"/>
          <w:lang w:val="ru-RU"/>
        </w:rPr>
        <w:t xml:space="preserve">Ранее было </w:t>
      </w:r>
      <w:r w:rsidR="0035237A" w:rsidRPr="004C4086">
        <w:rPr>
          <w:rFonts w:ascii="Times New Roman" w:eastAsia="Times New Roman" w:hAnsi="Times New Roman" w:cs="Times New Roman"/>
          <w:color w:val="2E3430"/>
          <w:spacing w:val="-6"/>
          <w:sz w:val="28"/>
          <w:szCs w:val="28"/>
          <w:lang w:val="ru-RU" w:eastAsia="ru-RU"/>
        </w:rPr>
        <w:t xml:space="preserve">принято считать артриты уделом людей, </w:t>
      </w:r>
      <w:r w:rsidR="00071179" w:rsidRPr="004C4086">
        <w:rPr>
          <w:rFonts w:ascii="Times New Roman" w:eastAsia="Times New Roman" w:hAnsi="Times New Roman" w:cs="Times New Roman"/>
          <w:color w:val="2E3430"/>
          <w:spacing w:val="-6"/>
          <w:sz w:val="28"/>
          <w:szCs w:val="28"/>
          <w:lang w:val="ru-RU" w:eastAsia="ru-RU"/>
        </w:rPr>
        <w:t>более пожилого возраста</w:t>
      </w:r>
      <w:r w:rsidR="0035237A" w:rsidRPr="004C4086">
        <w:rPr>
          <w:rFonts w:ascii="Times New Roman" w:eastAsia="Times New Roman" w:hAnsi="Times New Roman" w:cs="Times New Roman"/>
          <w:color w:val="2E3430"/>
          <w:spacing w:val="-6"/>
          <w:sz w:val="28"/>
          <w:szCs w:val="28"/>
          <w:lang w:val="ru-RU" w:eastAsia="ru-RU"/>
        </w:rPr>
        <w:t>,</w:t>
      </w:r>
      <w:r w:rsidR="00071179" w:rsidRPr="004C4086">
        <w:rPr>
          <w:rFonts w:ascii="Times New Roman" w:eastAsia="Times New Roman" w:hAnsi="Times New Roman" w:cs="Times New Roman"/>
          <w:color w:val="2E3430"/>
          <w:spacing w:val="-6"/>
          <w:sz w:val="28"/>
          <w:szCs w:val="28"/>
          <w:lang w:val="ru-RU" w:eastAsia="ru-RU"/>
        </w:rPr>
        <w:t xml:space="preserve"> однако </w:t>
      </w:r>
      <w:r w:rsidR="0035237A" w:rsidRPr="004C4086">
        <w:rPr>
          <w:rFonts w:ascii="Times New Roman" w:eastAsia="Times New Roman" w:hAnsi="Times New Roman" w:cs="Times New Roman"/>
          <w:color w:val="2E3430"/>
          <w:spacing w:val="-6"/>
          <w:sz w:val="28"/>
          <w:szCs w:val="28"/>
          <w:lang w:val="ru-RU" w:eastAsia="ru-RU"/>
        </w:rPr>
        <w:t>в последнее время артриты всё чаще «атакуют» молодых. Болезнь нередко возникает при повреждениях суставов, при систематическом физическом перенапряжении и переохлаждении.</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Опасность артрита в том, что заболевание, поначалу проявившееся через суставные боли, очень скоро может вызвать более серьезные последствия: болезням печени, почек, сердца.</w:t>
      </w:r>
    </w:p>
    <w:p w:rsidR="00962EE7" w:rsidRPr="004C4086" w:rsidRDefault="0035237A" w:rsidP="004C4086">
      <w:pPr>
        <w:spacing w:line="451" w:lineRule="atLeast"/>
        <w:textAlignment w:val="baseline"/>
        <w:rPr>
          <w:rFonts w:ascii="Times New Roman" w:eastAsia="Times New Roman" w:hAnsi="Times New Roman" w:cs="Times New Roman"/>
          <w:color w:val="2E3430"/>
          <w:spacing w:val="-6"/>
          <w:sz w:val="28"/>
          <w:szCs w:val="28"/>
          <w:lang w:val="ru-RU" w:eastAsia="ru-RU"/>
        </w:rPr>
      </w:pPr>
      <w:r w:rsidRPr="004C4086">
        <w:rPr>
          <w:rFonts w:ascii="Times New Roman" w:eastAsia="Times New Roman" w:hAnsi="Times New Roman" w:cs="Times New Roman"/>
          <w:color w:val="2E3430"/>
          <w:spacing w:val="-6"/>
          <w:sz w:val="28"/>
          <w:szCs w:val="28"/>
          <w:lang w:val="ru-RU" w:eastAsia="ru-RU"/>
        </w:rPr>
        <w:t>Заболевание артритом считается серьёзной социальной проблемой, так как по мере прогрессирования ведёт к нестерпимым болям, утрате двигательных функций и работоспособности.</w:t>
      </w:r>
    </w:p>
    <w:p w:rsidR="00962EE7"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По форме протекания</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 xml:space="preserve">артрит суставов бывает острым, подострым, хроническим. инфекционного заболевания. </w:t>
      </w:r>
    </w:p>
    <w:p w:rsidR="0035237A" w:rsidRPr="004C4086" w:rsidRDefault="0035237A" w:rsidP="004C4086">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По месту локализации</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выделяют артрит плечевого, локтевого, тазобедренного, коленного, голеностопного сустава, пальцевых суставов.</w:t>
      </w:r>
    </w:p>
    <w:p w:rsidR="0035237A" w:rsidRPr="004C4086" w:rsidRDefault="002F3376" w:rsidP="0035237A">
      <w:pPr>
        <w:spacing w:line="451" w:lineRule="atLeast"/>
        <w:textAlignment w:val="baseline"/>
        <w:rPr>
          <w:rFonts w:ascii="Times New Roman" w:eastAsia="Times New Roman" w:hAnsi="Times New Roman" w:cs="Times New Roman"/>
          <w:color w:val="2E3430"/>
          <w:sz w:val="28"/>
          <w:szCs w:val="28"/>
          <w:lang w:val="ru-RU" w:eastAsia="ru-RU"/>
        </w:rPr>
      </w:pPr>
      <w:hyperlink r:id="rId7" w:history="1"/>
      <w:r w:rsidR="0035237A" w:rsidRPr="004C4086">
        <w:rPr>
          <w:rFonts w:ascii="Times New Roman" w:eastAsia="Times New Roman" w:hAnsi="Times New Roman" w:cs="Times New Roman"/>
          <w:color w:val="2E3430"/>
          <w:sz w:val="28"/>
          <w:szCs w:val="28"/>
          <w:lang w:val="ru-RU" w:eastAsia="ru-RU"/>
        </w:rPr>
        <w:t xml:space="preserve">Обычно артриты делят на </w:t>
      </w:r>
      <w:r w:rsidR="00B37A80" w:rsidRPr="004C4086">
        <w:rPr>
          <w:rFonts w:ascii="Times New Roman" w:eastAsia="Times New Roman" w:hAnsi="Times New Roman" w:cs="Times New Roman"/>
          <w:color w:val="2E3430"/>
          <w:sz w:val="28"/>
          <w:szCs w:val="28"/>
          <w:lang w:val="ru-RU" w:eastAsia="ru-RU"/>
        </w:rPr>
        <w:t xml:space="preserve">четыре </w:t>
      </w:r>
      <w:r w:rsidR="0035237A" w:rsidRPr="004C4086">
        <w:rPr>
          <w:rFonts w:ascii="Times New Roman" w:eastAsia="Times New Roman" w:hAnsi="Times New Roman" w:cs="Times New Roman"/>
          <w:color w:val="2E3430"/>
          <w:sz w:val="28"/>
          <w:szCs w:val="28"/>
          <w:lang w:val="ru-RU" w:eastAsia="ru-RU"/>
        </w:rPr>
        <w:t>группы</w:t>
      </w:r>
      <w:r w:rsidR="00B37A80" w:rsidRPr="004C4086">
        <w:rPr>
          <w:rFonts w:ascii="Times New Roman" w:eastAsia="Times New Roman" w:hAnsi="Times New Roman" w:cs="Times New Roman"/>
          <w:color w:val="2E3430"/>
          <w:sz w:val="28"/>
          <w:szCs w:val="28"/>
          <w:lang w:val="ru-RU" w:eastAsia="ru-RU"/>
        </w:rPr>
        <w:t xml:space="preserve"> по причине их появления</w:t>
      </w:r>
      <w:r w:rsidR="0035237A" w:rsidRPr="004C4086">
        <w:rPr>
          <w:rFonts w:ascii="Times New Roman" w:eastAsia="Times New Roman" w:hAnsi="Times New Roman" w:cs="Times New Roman"/>
          <w:color w:val="2E3430"/>
          <w:sz w:val="28"/>
          <w:szCs w:val="28"/>
          <w:lang w:val="ru-RU" w:eastAsia="ru-RU"/>
        </w:rPr>
        <w:t>:</w:t>
      </w:r>
    </w:p>
    <w:p w:rsidR="004C4086" w:rsidRPr="004C4086" w:rsidRDefault="0035237A" w:rsidP="00771629">
      <w:pPr>
        <w:spacing w:after="360"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инфекционные (воспалительные);</w:t>
      </w:r>
    </w:p>
    <w:p w:rsidR="004C4086"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дистрофические;</w:t>
      </w:r>
    </w:p>
    <w:p w:rsidR="004C4086"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травматические;</w:t>
      </w:r>
    </w:p>
    <w:p w:rsidR="00B37A80" w:rsidRPr="004C4086" w:rsidRDefault="0035237A" w:rsidP="004C4086">
      <w:pPr>
        <w:spacing w:line="370"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артриты, связанные с иными заболеваниями.</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Разновидности артрита имеют сходства и отличия, что определяет подход к лечению и выбор средств терапии.</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b/>
          <w:bCs/>
          <w:color w:val="2E3430"/>
          <w:sz w:val="28"/>
          <w:szCs w:val="28"/>
          <w:lang w:val="ru-RU" w:eastAsia="ru-RU"/>
        </w:rPr>
        <w:t>В зависимости от зоны поражения должны настораживать следующие симптомы:</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при артрите голеностопных суставов – отёки ступней, сильная усталость при ходьбе;</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для артрита суставов кисти рук характерен так называемый «симптом перчаток»;</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если поражен тазобедренный сустав, наблюдаются хромота, иррадиация боли в район колена;</w:t>
      </w:r>
    </w:p>
    <w:p w:rsidR="0035237A" w:rsidRPr="004C4086" w:rsidRDefault="0035237A" w:rsidP="0035237A">
      <w:pPr>
        <w:numPr>
          <w:ilvl w:val="1"/>
          <w:numId w:val="2"/>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об артрите плеча говорит затруднённый подъём руки, кроме того, трудно отводить её в сторону.</w:t>
      </w:r>
    </w:p>
    <w:p w:rsidR="004C4086" w:rsidRP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При этом виды артрита имеют некоторые своеобразные признаки, указывающие на заболевание.</w:t>
      </w:r>
      <w:hyperlink r:id="rId8" w:history="1"/>
    </w:p>
    <w:p w:rsidR="0035237A" w:rsidRP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Поэтому уже начальные признаки заболевания являются поводом немедленного обращения к врачу.</w:t>
      </w:r>
    </w:p>
    <w:p w:rsidR="0035237A" w:rsidRPr="004C4086" w:rsidRDefault="002F3376" w:rsidP="0035237A">
      <w:pPr>
        <w:spacing w:line="451" w:lineRule="atLeast"/>
        <w:textAlignment w:val="baseline"/>
        <w:rPr>
          <w:rFonts w:ascii="Times New Roman" w:eastAsia="Times New Roman" w:hAnsi="Times New Roman" w:cs="Times New Roman"/>
          <w:color w:val="2E3430"/>
          <w:sz w:val="28"/>
          <w:szCs w:val="28"/>
          <w:lang w:val="ru-RU" w:eastAsia="ru-RU"/>
        </w:rPr>
      </w:pPr>
      <w:hyperlink r:id="rId9" w:history="1"/>
      <w:r w:rsidR="0035237A" w:rsidRPr="004C4086">
        <w:rPr>
          <w:rFonts w:ascii="Times New Roman" w:eastAsia="Times New Roman" w:hAnsi="Times New Roman" w:cs="Times New Roman"/>
          <w:color w:val="2E3430"/>
          <w:sz w:val="28"/>
          <w:szCs w:val="28"/>
          <w:lang w:val="ru-RU" w:eastAsia="ru-RU"/>
        </w:rPr>
        <w:t>Только постановка точного диагноза дает специалисту возможность назначить эффективное лечение артрита.</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Условиями правильного лечения артрита являются</w:t>
      </w:r>
      <w:r w:rsidR="00B92B06" w:rsidRPr="004C4086">
        <w:rPr>
          <w:rFonts w:ascii="Times New Roman" w:eastAsia="Times New Roman" w:hAnsi="Times New Roman" w:cs="Times New Roman"/>
          <w:color w:val="2E3430"/>
          <w:sz w:val="28"/>
          <w:szCs w:val="28"/>
          <w:lang w:val="ru-RU" w:eastAsia="ru-RU"/>
        </w:rPr>
        <w:t xml:space="preserve"> длительность и принцип комплексного лечения</w:t>
      </w:r>
      <w:proofErr w:type="gramStart"/>
      <w:r w:rsidRPr="004C4086">
        <w:rPr>
          <w:rFonts w:ascii="Times New Roman" w:eastAsia="Times New Roman" w:hAnsi="Times New Roman" w:cs="Times New Roman"/>
          <w:color w:val="2E3430"/>
          <w:sz w:val="28"/>
          <w:szCs w:val="28"/>
          <w:lang w:eastAsia="ru-RU"/>
        </w:rPr>
        <w:t> </w:t>
      </w:r>
      <w:r w:rsidR="00B92B06" w:rsidRPr="004C4086">
        <w:rPr>
          <w:rFonts w:ascii="Times New Roman" w:eastAsia="Times New Roman" w:hAnsi="Times New Roman" w:cs="Times New Roman"/>
          <w:color w:val="2E3430"/>
          <w:sz w:val="28"/>
          <w:szCs w:val="28"/>
          <w:lang w:val="ru-RU" w:eastAsia="ru-RU"/>
        </w:rPr>
        <w:t>,</w:t>
      </w:r>
      <w:proofErr w:type="gramEnd"/>
      <w:r w:rsidR="00B92B06" w:rsidRPr="004C4086">
        <w:rPr>
          <w:rFonts w:ascii="Times New Roman" w:eastAsia="Times New Roman" w:hAnsi="Times New Roman" w:cs="Times New Roman"/>
          <w:color w:val="2E3430"/>
          <w:sz w:val="28"/>
          <w:szCs w:val="28"/>
          <w:lang w:val="ru-RU" w:eastAsia="ru-RU"/>
        </w:rPr>
        <w:t>диагностике в котором должны участвовать несколько специалистов ,прежде всего</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 xml:space="preserve"> ревматолог, травматолог, терапевт, хирург, эндоскопист, мануальный терапевт.</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Лечащий врач на основе общих медицинских стандартов составляет индивидуальную схему лечения, учитывая причину, </w:t>
      </w:r>
      <w:r w:rsidR="00B92B06" w:rsidRPr="004C4086">
        <w:rPr>
          <w:rFonts w:ascii="Times New Roman" w:eastAsia="Times New Roman" w:hAnsi="Times New Roman" w:cs="Times New Roman"/>
          <w:color w:val="2E3430"/>
          <w:sz w:val="28"/>
          <w:szCs w:val="28"/>
          <w:lang w:val="ru-RU" w:eastAsia="ru-RU"/>
        </w:rPr>
        <w:t>факторы</w:t>
      </w:r>
      <w:proofErr w:type="gramStart"/>
      <w:r w:rsidR="00B92B06"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форму, вид, особенности и время протекания, сопутствующие заболевания, вероятность осложнений, противопоказания.</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Устранение причин и воздействие на механизмы развития артритов – непременные условия лечения любого артрита. Это помогает предотвратить риск обострений и рецидивов.</w:t>
      </w:r>
    </w:p>
    <w:p w:rsidR="0035237A" w:rsidRPr="004C4086" w:rsidRDefault="00B92B06" w:rsidP="0035237A">
      <w:pPr>
        <w:spacing w:after="480" w:line="418" w:lineRule="atLeast"/>
        <w:textAlignment w:val="baseline"/>
        <w:outlineLvl w:val="2"/>
        <w:rPr>
          <w:rFonts w:ascii="Times New Roman" w:eastAsia="Times New Roman" w:hAnsi="Times New Roman" w:cs="Times New Roman"/>
          <w:color w:val="001E2D"/>
          <w:spacing w:val="-7"/>
          <w:sz w:val="28"/>
          <w:szCs w:val="28"/>
          <w:lang w:val="ru-RU" w:eastAsia="ru-RU"/>
        </w:rPr>
      </w:pPr>
      <w:r w:rsidRPr="004C4086">
        <w:rPr>
          <w:rFonts w:ascii="Times New Roman" w:eastAsia="Times New Roman" w:hAnsi="Times New Roman" w:cs="Times New Roman"/>
          <w:color w:val="001E2D"/>
          <w:spacing w:val="-7"/>
          <w:sz w:val="28"/>
          <w:szCs w:val="28"/>
          <w:lang w:val="ru-RU" w:eastAsia="ru-RU"/>
        </w:rPr>
        <w:t>Комплекс стандартного  лечения</w:t>
      </w:r>
      <w:r w:rsidR="0035237A" w:rsidRPr="004C4086">
        <w:rPr>
          <w:rFonts w:ascii="Times New Roman" w:eastAsia="Times New Roman" w:hAnsi="Times New Roman" w:cs="Times New Roman"/>
          <w:color w:val="001E2D"/>
          <w:spacing w:val="-7"/>
          <w:sz w:val="28"/>
          <w:szCs w:val="28"/>
          <w:lang w:val="ru-RU" w:eastAsia="ru-RU"/>
        </w:rPr>
        <w:t xml:space="preserve"> артритов включает:</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Медикаменты.</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Витамины.</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Мази и гели.</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Физиотерапия.</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Хирургическое лечение (эндопротезирование, реконструктивно-восстановительные артропластические операции).</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proofErr w:type="spellStart"/>
      <w:r w:rsidRPr="004C4086">
        <w:rPr>
          <w:rFonts w:ascii="Times New Roman" w:eastAsia="Times New Roman" w:hAnsi="Times New Roman" w:cs="Times New Roman"/>
          <w:color w:val="2E3430"/>
          <w:sz w:val="28"/>
          <w:szCs w:val="28"/>
          <w:lang w:eastAsia="ru-RU"/>
        </w:rPr>
        <w:t>Массаж</w:t>
      </w:r>
      <w:proofErr w:type="spellEnd"/>
      <w:r w:rsidRPr="004C4086">
        <w:rPr>
          <w:rFonts w:ascii="Times New Roman" w:eastAsia="Times New Roman" w:hAnsi="Times New Roman" w:cs="Times New Roman"/>
          <w:color w:val="2E3430"/>
          <w:sz w:val="28"/>
          <w:szCs w:val="28"/>
          <w:lang w:eastAsia="ru-RU"/>
        </w:rPr>
        <w:t xml:space="preserve">, </w:t>
      </w:r>
      <w:proofErr w:type="spellStart"/>
      <w:r w:rsidRPr="004C4086">
        <w:rPr>
          <w:rFonts w:ascii="Times New Roman" w:eastAsia="Times New Roman" w:hAnsi="Times New Roman" w:cs="Times New Roman"/>
          <w:color w:val="2E3430"/>
          <w:sz w:val="28"/>
          <w:szCs w:val="28"/>
          <w:lang w:eastAsia="ru-RU"/>
        </w:rPr>
        <w:t>мануальнаятерапия</w:t>
      </w:r>
      <w:proofErr w:type="spellEnd"/>
      <w:r w:rsidRPr="004C4086">
        <w:rPr>
          <w:rFonts w:ascii="Times New Roman" w:eastAsia="Times New Roman" w:hAnsi="Times New Roman" w:cs="Times New Roman"/>
          <w:color w:val="2E3430"/>
          <w:sz w:val="28"/>
          <w:szCs w:val="28"/>
          <w:lang w:eastAsia="ru-RU"/>
        </w:rPr>
        <w:t>.</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Лечебная гимнастика.</w:t>
      </w:r>
    </w:p>
    <w:p w:rsidR="0035237A" w:rsidRPr="004C4086" w:rsidRDefault="0035237A" w:rsidP="0035237A">
      <w:pPr>
        <w:numPr>
          <w:ilvl w:val="1"/>
          <w:numId w:val="4"/>
        </w:numPr>
        <w:spacing w:after="360" w:line="370" w:lineRule="atLeast"/>
        <w:ind w:left="0"/>
        <w:textAlignment w:val="baseline"/>
        <w:rPr>
          <w:rFonts w:ascii="Times New Roman" w:eastAsia="Times New Roman" w:hAnsi="Times New Roman" w:cs="Times New Roman"/>
          <w:color w:val="2E3430"/>
          <w:sz w:val="28"/>
          <w:szCs w:val="28"/>
          <w:lang w:eastAsia="ru-RU"/>
        </w:rPr>
      </w:pPr>
      <w:r w:rsidRPr="004C4086">
        <w:rPr>
          <w:rFonts w:ascii="Times New Roman" w:eastAsia="Times New Roman" w:hAnsi="Times New Roman" w:cs="Times New Roman"/>
          <w:color w:val="2E3430"/>
          <w:sz w:val="28"/>
          <w:szCs w:val="28"/>
          <w:lang w:eastAsia="ru-RU"/>
        </w:rPr>
        <w:t>Диетотерапия.</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В качестве вспомогательных средств применяются бальнеотерапия, грязелечение, курортная и санитарная терапия. Важно сбалансировать нагрузку на суставы путем применения ортезов и бандажей.</w:t>
      </w:r>
    </w:p>
    <w:p w:rsidR="004C4086" w:rsidRDefault="0035237A"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Средства комплекса работают на общую цель и усиливают действие друг друга. Чтобы лечение артрита суставов было эффективным, его важно начинать как можно раньше.</w:t>
      </w:r>
    </w:p>
    <w:p w:rsidR="004C4086" w:rsidRPr="004C4086" w:rsidRDefault="002A1AB6" w:rsidP="004C4086">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001E2D"/>
          <w:spacing w:val="-7"/>
          <w:sz w:val="28"/>
          <w:szCs w:val="28"/>
          <w:lang w:val="ru-RU" w:eastAsia="ru-RU"/>
        </w:rPr>
        <w:t>Основа профилактики артритов</w:t>
      </w:r>
    </w:p>
    <w:p w:rsidR="0035237A" w:rsidRPr="004C4086" w:rsidRDefault="002A1AB6" w:rsidP="004C4086">
      <w:pPr>
        <w:spacing w:after="480" w:line="662" w:lineRule="atLeast"/>
        <w:textAlignment w:val="baseline"/>
        <w:outlineLvl w:val="1"/>
        <w:rPr>
          <w:rFonts w:ascii="Times New Roman" w:eastAsia="Times New Roman" w:hAnsi="Times New Roman" w:cs="Times New Roman"/>
          <w:color w:val="001E2D"/>
          <w:spacing w:val="-7"/>
          <w:sz w:val="28"/>
          <w:szCs w:val="28"/>
          <w:lang w:val="ru-RU" w:eastAsia="ru-RU"/>
        </w:rPr>
      </w:pPr>
      <w:r w:rsidRPr="004C4086">
        <w:rPr>
          <w:rFonts w:ascii="Times New Roman" w:eastAsia="Times New Roman" w:hAnsi="Times New Roman" w:cs="Times New Roman"/>
          <w:color w:val="2E3430"/>
          <w:sz w:val="28"/>
          <w:szCs w:val="28"/>
          <w:lang w:val="ru-RU" w:eastAsia="ru-RU"/>
        </w:rPr>
        <w:t>Прежде всего</w:t>
      </w:r>
      <w:r w:rsidR="0035237A" w:rsidRPr="004C4086">
        <w:rPr>
          <w:rFonts w:ascii="Times New Roman" w:eastAsia="Times New Roman" w:hAnsi="Times New Roman" w:cs="Times New Roman"/>
          <w:color w:val="2E3430"/>
          <w:sz w:val="28"/>
          <w:szCs w:val="28"/>
          <w:lang w:val="ru-RU" w:eastAsia="ru-RU"/>
        </w:rPr>
        <w:t xml:space="preserve"> внимательными к здоровью суставов и его профилактике должны быть люди, имеющие наследственную предрасположенность к артриту, иные опорно-двигательные патологии, а также те, чей возраст перешагнул отметку 45+.</w:t>
      </w:r>
      <w:r w:rsidR="0035237A"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Дети – тоже очень уязвимая часть населения, и задача родителей – уберечь их от опасных артритов. Спортсменам, танцорам, людям, занятым тяжелым или сидячим трудом, проводить профилактику артритов не менее важно. Перенесенные травмы повышают риск развития артрита, поэтому после травматического повреждения должна быть проведена профессиональная реабилитация и профилактика артрита и других негативных последствий.</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Чтобы не допустить развития артрита, связанного с инфекцией, используются</w:t>
      </w:r>
      <w:r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b/>
          <w:bCs/>
          <w:color w:val="2E3430"/>
          <w:sz w:val="28"/>
          <w:szCs w:val="28"/>
          <w:lang w:val="ru-RU" w:eastAsia="ru-RU"/>
        </w:rPr>
        <w:t>специфические методы профилактики</w:t>
      </w:r>
      <w:r w:rsidRPr="004C4086">
        <w:rPr>
          <w:rFonts w:ascii="Times New Roman" w:eastAsia="Times New Roman" w:hAnsi="Times New Roman" w:cs="Times New Roman"/>
          <w:color w:val="2E3430"/>
          <w:sz w:val="28"/>
          <w:szCs w:val="28"/>
          <w:lang w:val="ru-RU" w:eastAsia="ru-RU"/>
        </w:rPr>
        <w:t>, а именно своевременная вакцинация, направленная против вирусных заболеваний, например, кори, краснухи, паротита (свинки). Таким образом, организм приобретает иммунитет относительно многих опасных болезней. Тем самым снижается риск возникновения реактивного или инфекционного артрита.</w:t>
      </w:r>
      <w:r w:rsidRPr="004C4086">
        <w:rPr>
          <w:rFonts w:ascii="Times New Roman" w:eastAsia="Times New Roman" w:hAnsi="Times New Roman" w:cs="Times New Roman"/>
          <w:color w:val="2E3430"/>
          <w:sz w:val="28"/>
          <w:szCs w:val="28"/>
          <w:lang w:eastAsia="ru-RU"/>
        </w:rPr>
        <w:t> </w:t>
      </w:r>
    </w:p>
    <w:p w:rsidR="002A1AB6" w:rsidRPr="004C4086" w:rsidRDefault="0035237A"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Но чаще причины суставных патологий не поддаются специфической профилактике, тем более что нередко бывают связаны с возрастными изменениями и нарушениями. </w:t>
      </w:r>
    </w:p>
    <w:p w:rsidR="0035237A" w:rsidRPr="004C4086" w:rsidRDefault="002A1AB6" w:rsidP="0035237A">
      <w:pPr>
        <w:spacing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З</w:t>
      </w:r>
      <w:r w:rsidR="0035237A" w:rsidRPr="004C4086">
        <w:rPr>
          <w:rFonts w:ascii="Times New Roman" w:eastAsia="Times New Roman" w:hAnsi="Times New Roman" w:cs="Times New Roman"/>
          <w:color w:val="2E3430"/>
          <w:sz w:val="28"/>
          <w:szCs w:val="28"/>
          <w:lang w:val="ru-RU" w:eastAsia="ru-RU"/>
        </w:rPr>
        <w:t xml:space="preserve">доровый образ жизни, есть высокий шанс отсрочить или облегчить протекание артропатии. Для этого </w:t>
      </w:r>
      <w:r w:rsidRPr="004C4086">
        <w:rPr>
          <w:rFonts w:ascii="Times New Roman" w:eastAsia="Times New Roman" w:hAnsi="Times New Roman" w:cs="Times New Roman"/>
          <w:color w:val="2E3430"/>
          <w:sz w:val="28"/>
          <w:szCs w:val="28"/>
          <w:lang w:val="ru-RU" w:eastAsia="ru-RU"/>
        </w:rPr>
        <w:t xml:space="preserve"> необходимо</w:t>
      </w:r>
      <w:r w:rsidR="0035237A" w:rsidRPr="004C4086">
        <w:rPr>
          <w:rFonts w:ascii="Times New Roman" w:eastAsia="Times New Roman" w:hAnsi="Times New Roman" w:cs="Times New Roman"/>
          <w:color w:val="2E3430"/>
          <w:sz w:val="28"/>
          <w:szCs w:val="28"/>
          <w:lang w:val="ru-RU" w:eastAsia="ru-RU"/>
        </w:rPr>
        <w:t xml:space="preserve"> соблюдать</w:t>
      </w:r>
      <w:r w:rsidR="0035237A" w:rsidRPr="004C4086">
        <w:rPr>
          <w:rFonts w:ascii="Times New Roman" w:eastAsia="Times New Roman" w:hAnsi="Times New Roman" w:cs="Times New Roman"/>
          <w:color w:val="2E3430"/>
          <w:sz w:val="28"/>
          <w:szCs w:val="28"/>
          <w:lang w:eastAsia="ru-RU"/>
        </w:rPr>
        <w:t> </w:t>
      </w:r>
      <w:r w:rsidRPr="004C4086">
        <w:rPr>
          <w:rFonts w:ascii="Times New Roman" w:eastAsia="Times New Roman" w:hAnsi="Times New Roman" w:cs="Times New Roman"/>
          <w:color w:val="2E3430"/>
          <w:sz w:val="28"/>
          <w:szCs w:val="28"/>
          <w:lang w:val="ru-RU" w:eastAsia="ru-RU"/>
        </w:rPr>
        <w:t>профилактические меры</w:t>
      </w:r>
      <w:r w:rsidR="0035237A" w:rsidRPr="004C4086">
        <w:rPr>
          <w:rFonts w:ascii="Times New Roman" w:eastAsia="Times New Roman" w:hAnsi="Times New Roman" w:cs="Times New Roman"/>
          <w:color w:val="2E3430"/>
          <w:sz w:val="28"/>
          <w:szCs w:val="28"/>
          <w:lang w:val="ru-RU" w:eastAsia="ru-RU"/>
        </w:rPr>
        <w:t>.</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Питайтесь полноценной здоровой пищей. Пища должна быть богата кальцием, витаминами, микроэлементами. </w:t>
      </w:r>
      <w:r w:rsidR="002A1AB6" w:rsidRPr="004C4086">
        <w:rPr>
          <w:rFonts w:ascii="Times New Roman" w:eastAsia="Times New Roman" w:hAnsi="Times New Roman" w:cs="Times New Roman"/>
          <w:color w:val="2E3430"/>
          <w:sz w:val="28"/>
          <w:szCs w:val="28"/>
          <w:lang w:val="ru-RU" w:eastAsia="ru-RU"/>
        </w:rPr>
        <w:t>Соблюдайте</w:t>
      </w:r>
      <w:r w:rsidRPr="004C4086">
        <w:rPr>
          <w:rFonts w:ascii="Times New Roman" w:eastAsia="Times New Roman" w:hAnsi="Times New Roman" w:cs="Times New Roman"/>
          <w:color w:val="2E3430"/>
          <w:sz w:val="28"/>
          <w:szCs w:val="28"/>
          <w:lang w:val="ru-RU" w:eastAsia="ru-RU"/>
        </w:rPr>
        <w:t>водно-солевой баланс. Жаре</w:t>
      </w:r>
      <w:r w:rsidR="002A1AB6" w:rsidRPr="004C4086">
        <w:rPr>
          <w:rFonts w:ascii="Times New Roman" w:eastAsia="Times New Roman" w:hAnsi="Times New Roman" w:cs="Times New Roman"/>
          <w:color w:val="2E3430"/>
          <w:sz w:val="28"/>
          <w:szCs w:val="28"/>
          <w:lang w:val="ru-RU" w:eastAsia="ru-RU"/>
        </w:rPr>
        <w:t>ное, солёное острое –  исключите до минимума,старайтесь не переедать.</w:t>
      </w:r>
      <w:r w:rsidRPr="004C4086">
        <w:rPr>
          <w:rFonts w:ascii="Times New Roman" w:eastAsia="Times New Roman" w:hAnsi="Times New Roman" w:cs="Times New Roman"/>
          <w:color w:val="2E3430"/>
          <w:sz w:val="28"/>
          <w:szCs w:val="28"/>
          <w:lang w:val="ru-RU" w:eastAsia="ru-RU"/>
        </w:rPr>
        <w:t xml:space="preserve"> Это поможет держать в норме обмен веществ в организме.</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Следите за массой тела. Лишний вес усиливает нагрузку на суставы и сосуды и делает их более уязвимыми</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00E66BA5" w:rsidRPr="004C4086">
        <w:rPr>
          <w:rFonts w:ascii="Times New Roman" w:eastAsia="Times New Roman" w:hAnsi="Times New Roman" w:cs="Times New Roman"/>
          <w:color w:val="2E3430"/>
          <w:sz w:val="28"/>
          <w:szCs w:val="28"/>
          <w:lang w:val="ru-RU" w:eastAsia="ru-RU"/>
        </w:rPr>
        <w:t>что и приводитпатологическим</w:t>
      </w:r>
      <w:r w:rsidRPr="004C4086">
        <w:rPr>
          <w:rFonts w:ascii="Times New Roman" w:eastAsia="Times New Roman" w:hAnsi="Times New Roman" w:cs="Times New Roman"/>
          <w:color w:val="2E3430"/>
          <w:sz w:val="28"/>
          <w:szCs w:val="28"/>
          <w:lang w:val="ru-RU" w:eastAsia="ru-RU"/>
        </w:rPr>
        <w:t xml:space="preserve"> пр</w:t>
      </w:r>
      <w:r w:rsidR="00E66BA5" w:rsidRPr="004C4086">
        <w:rPr>
          <w:rFonts w:ascii="Times New Roman" w:eastAsia="Times New Roman" w:hAnsi="Times New Roman" w:cs="Times New Roman"/>
          <w:color w:val="2E3430"/>
          <w:sz w:val="28"/>
          <w:szCs w:val="28"/>
          <w:lang w:val="ru-RU" w:eastAsia="ru-RU"/>
        </w:rPr>
        <w:t>оцессам</w:t>
      </w:r>
      <w:r w:rsidRPr="004C4086">
        <w:rPr>
          <w:rFonts w:ascii="Times New Roman" w:eastAsia="Times New Roman" w:hAnsi="Times New Roman" w:cs="Times New Roman"/>
          <w:color w:val="2E3430"/>
          <w:sz w:val="28"/>
          <w:szCs w:val="28"/>
          <w:lang w:val="ru-RU" w:eastAsia="ru-RU"/>
        </w:rPr>
        <w:t>.</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Откажитесь от </w:t>
      </w:r>
      <w:r w:rsidR="00E66BA5" w:rsidRPr="004C4086">
        <w:rPr>
          <w:rFonts w:ascii="Times New Roman" w:eastAsia="Times New Roman" w:hAnsi="Times New Roman" w:cs="Times New Roman"/>
          <w:color w:val="2E3430"/>
          <w:sz w:val="28"/>
          <w:szCs w:val="28"/>
          <w:lang w:val="ru-RU" w:eastAsia="ru-RU"/>
        </w:rPr>
        <w:t>алкоголя</w:t>
      </w:r>
      <w:r w:rsidRPr="004C4086">
        <w:rPr>
          <w:rFonts w:ascii="Times New Roman" w:eastAsia="Times New Roman" w:hAnsi="Times New Roman" w:cs="Times New Roman"/>
          <w:color w:val="2E3430"/>
          <w:sz w:val="28"/>
          <w:szCs w:val="28"/>
          <w:lang w:val="ru-RU" w:eastAsia="ru-RU"/>
        </w:rPr>
        <w:t xml:space="preserve"> и табак</w:t>
      </w:r>
      <w:r w:rsidR="00E66BA5" w:rsidRPr="004C4086">
        <w:rPr>
          <w:rFonts w:ascii="Times New Roman" w:eastAsia="Times New Roman" w:hAnsi="Times New Roman" w:cs="Times New Roman"/>
          <w:color w:val="2E3430"/>
          <w:sz w:val="28"/>
          <w:szCs w:val="28"/>
          <w:lang w:val="ru-RU" w:eastAsia="ru-RU"/>
        </w:rPr>
        <w:t>а</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 xml:space="preserve"> суставам</w:t>
      </w:r>
      <w:r w:rsidR="00E66BA5" w:rsidRPr="004C4086">
        <w:rPr>
          <w:rFonts w:ascii="Times New Roman" w:eastAsia="Times New Roman" w:hAnsi="Times New Roman" w:cs="Times New Roman"/>
          <w:color w:val="2E3430"/>
          <w:sz w:val="28"/>
          <w:szCs w:val="28"/>
          <w:lang w:val="ru-RU" w:eastAsia="ru-RU"/>
        </w:rPr>
        <w:t xml:space="preserve"> от них только </w:t>
      </w:r>
      <w:r w:rsidRPr="004C4086">
        <w:rPr>
          <w:rFonts w:ascii="Times New Roman" w:eastAsia="Times New Roman" w:hAnsi="Times New Roman" w:cs="Times New Roman"/>
          <w:color w:val="2E3430"/>
          <w:sz w:val="28"/>
          <w:szCs w:val="28"/>
          <w:lang w:val="ru-RU" w:eastAsia="ru-RU"/>
        </w:rPr>
        <w:t xml:space="preserve">вред. </w:t>
      </w:r>
      <w:r w:rsidR="00E66BA5" w:rsidRPr="004C4086">
        <w:rPr>
          <w:rFonts w:ascii="Times New Roman" w:eastAsia="Times New Roman" w:hAnsi="Times New Roman" w:cs="Times New Roman"/>
          <w:color w:val="2E3430"/>
          <w:sz w:val="28"/>
          <w:szCs w:val="28"/>
          <w:lang w:val="ru-RU" w:eastAsia="ru-RU"/>
        </w:rPr>
        <w:t xml:space="preserve">Вредное их </w:t>
      </w:r>
      <w:r w:rsidRPr="004C4086">
        <w:rPr>
          <w:rFonts w:ascii="Times New Roman" w:eastAsia="Times New Roman" w:hAnsi="Times New Roman" w:cs="Times New Roman"/>
          <w:color w:val="2E3430"/>
          <w:sz w:val="28"/>
          <w:szCs w:val="28"/>
          <w:lang w:val="ru-RU" w:eastAsia="ru-RU"/>
        </w:rPr>
        <w:t>влияние на другие, жизненно важные органы, могут усугубить течение заболеваний и привести к осложнениям.</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Физические нагрузки должны б</w:t>
      </w:r>
      <w:r w:rsidR="00E66BA5" w:rsidRPr="004C4086">
        <w:rPr>
          <w:rFonts w:ascii="Times New Roman" w:eastAsia="Times New Roman" w:hAnsi="Times New Roman" w:cs="Times New Roman"/>
          <w:color w:val="2E3430"/>
          <w:sz w:val="28"/>
          <w:szCs w:val="28"/>
          <w:lang w:val="ru-RU" w:eastAsia="ru-RU"/>
        </w:rPr>
        <w:t>ыть достаточными и корректными</w:t>
      </w:r>
      <w:proofErr w:type="gramStart"/>
      <w:r w:rsidR="00E66BA5" w:rsidRPr="004C4086">
        <w:rPr>
          <w:rFonts w:ascii="Times New Roman" w:eastAsia="Times New Roman" w:hAnsi="Times New Roman" w:cs="Times New Roman"/>
          <w:color w:val="2E3430"/>
          <w:sz w:val="28"/>
          <w:szCs w:val="28"/>
          <w:lang w:val="ru-RU" w:eastAsia="ru-RU"/>
        </w:rPr>
        <w:t xml:space="preserve"> ,</w:t>
      </w:r>
      <w:proofErr w:type="gramEnd"/>
      <w:r w:rsidR="00E66BA5" w:rsidRPr="004C4086">
        <w:rPr>
          <w:rFonts w:ascii="Times New Roman" w:eastAsia="Times New Roman" w:hAnsi="Times New Roman" w:cs="Times New Roman"/>
          <w:color w:val="2E3430"/>
          <w:sz w:val="28"/>
          <w:szCs w:val="28"/>
          <w:lang w:val="ru-RU" w:eastAsia="ru-RU"/>
        </w:rPr>
        <w:t xml:space="preserve"> в зависимости от возраста и особенностей каждого человека. </w:t>
      </w:r>
      <w:r w:rsidRPr="004C4086">
        <w:rPr>
          <w:rFonts w:ascii="Times New Roman" w:eastAsia="Times New Roman" w:hAnsi="Times New Roman" w:cs="Times New Roman"/>
          <w:color w:val="2E3430"/>
          <w:sz w:val="28"/>
          <w:szCs w:val="28"/>
          <w:lang w:val="ru-RU" w:eastAsia="ru-RU"/>
        </w:rPr>
        <w:t>Вредны как чрезмерные нагрузки, так и гиподинамия. Если у вас сидячая работа или вы вынуждены проводить весь день на ногах, в однообразной позе – старайтесь компенсировать недостаток движения упражнениями, плаванием, занятиями физкультурой, ездой на велосипеде, зарядкой. Активизировать кровообращение также дает возможность физиотерапия.</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 xml:space="preserve">Носите правильную удобную обувь, в том числе ортопедическую. Женщинам следует помнить, что высокие каблуки вредны для суставов, их нельзя носить </w:t>
      </w:r>
      <w:r w:rsidR="00E66BA5" w:rsidRPr="004C4086">
        <w:rPr>
          <w:rFonts w:ascii="Times New Roman" w:eastAsia="Times New Roman" w:hAnsi="Times New Roman" w:cs="Times New Roman"/>
          <w:color w:val="2E3430"/>
          <w:sz w:val="28"/>
          <w:szCs w:val="28"/>
          <w:lang w:val="ru-RU" w:eastAsia="ru-RU"/>
        </w:rPr>
        <w:t xml:space="preserve">постоянно и </w:t>
      </w:r>
      <w:r w:rsidRPr="004C4086">
        <w:rPr>
          <w:rFonts w:ascii="Times New Roman" w:eastAsia="Times New Roman" w:hAnsi="Times New Roman" w:cs="Times New Roman"/>
          <w:color w:val="2E3430"/>
          <w:sz w:val="28"/>
          <w:szCs w:val="28"/>
          <w:lang w:val="ru-RU" w:eastAsia="ru-RU"/>
        </w:rPr>
        <w:t>долго!</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Вовремя занимайтесь лечением острых инфекций в организме.</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Не допускайте экстремальных воздействий на организм – переохлаждений, перегрева.</w:t>
      </w:r>
      <w:r w:rsidRPr="004C4086">
        <w:rPr>
          <w:rFonts w:ascii="Times New Roman" w:eastAsia="Times New Roman" w:hAnsi="Times New Roman" w:cs="Times New Roman"/>
          <w:color w:val="2E3430"/>
          <w:sz w:val="28"/>
          <w:szCs w:val="28"/>
          <w:lang w:eastAsia="ru-RU"/>
        </w:rPr>
        <w:t> </w:t>
      </w:r>
    </w:p>
    <w:p w:rsidR="0035237A" w:rsidRPr="004C4086" w:rsidRDefault="0035237A" w:rsidP="0035237A">
      <w:pPr>
        <w:spacing w:after="300" w:line="451" w:lineRule="atLeast"/>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Не игнорируйте вакцинацию.</w:t>
      </w:r>
      <w:r w:rsidRPr="004C4086">
        <w:rPr>
          <w:rFonts w:ascii="Times New Roman" w:eastAsia="Times New Roman" w:hAnsi="Times New Roman" w:cs="Times New Roman"/>
          <w:color w:val="2E3430"/>
          <w:sz w:val="28"/>
          <w:szCs w:val="28"/>
          <w:lang w:eastAsia="ru-RU"/>
        </w:rPr>
        <w:t> </w:t>
      </w:r>
    </w:p>
    <w:p w:rsidR="004C4086" w:rsidRDefault="0035237A" w:rsidP="004C4086">
      <w:pPr>
        <w:spacing w:after="300"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lastRenderedPageBreak/>
        <w:t>Принимайте витамины, минералы, рыбий жир (по рекомендации врача).</w:t>
      </w:r>
      <w:r w:rsidRPr="004C4086">
        <w:rPr>
          <w:rFonts w:ascii="Times New Roman" w:eastAsia="Times New Roman" w:hAnsi="Times New Roman" w:cs="Times New Roman"/>
          <w:color w:val="2E3430"/>
          <w:sz w:val="28"/>
          <w:szCs w:val="28"/>
          <w:lang w:eastAsia="ru-RU"/>
        </w:rPr>
        <w:t> </w:t>
      </w:r>
    </w:p>
    <w:p w:rsidR="001A51DF" w:rsidRPr="004C4086" w:rsidRDefault="001A51DF" w:rsidP="004C4086">
      <w:pPr>
        <w:spacing w:after="300"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Двигательная активность способс</w:t>
      </w:r>
      <w:r w:rsidR="004C4086" w:rsidRPr="004C4086">
        <w:rPr>
          <w:rFonts w:ascii="Times New Roman" w:eastAsia="Times New Roman" w:hAnsi="Times New Roman" w:cs="Times New Roman"/>
          <w:color w:val="2E3430"/>
          <w:sz w:val="28"/>
          <w:szCs w:val="28"/>
          <w:lang w:val="ru-RU" w:eastAsia="ru-RU"/>
        </w:rPr>
        <w:t>твует улучшению кровообращения</w:t>
      </w:r>
      <w:proofErr w:type="gramStart"/>
      <w:r w:rsidRPr="004C4086">
        <w:rPr>
          <w:rFonts w:ascii="Times New Roman" w:eastAsia="Times New Roman" w:hAnsi="Times New Roman" w:cs="Times New Roman"/>
          <w:color w:val="2E3430"/>
          <w:sz w:val="28"/>
          <w:szCs w:val="28"/>
          <w:lang w:val="ru-RU" w:eastAsia="ru-RU"/>
        </w:rPr>
        <w:t>,</w:t>
      </w:r>
      <w:bookmarkStart w:id="0" w:name="_GoBack"/>
      <w:bookmarkEnd w:id="0"/>
      <w:r w:rsidRPr="004C4086">
        <w:rPr>
          <w:rFonts w:ascii="Times New Roman" w:eastAsia="Times New Roman" w:hAnsi="Times New Roman" w:cs="Times New Roman"/>
          <w:color w:val="2E3430"/>
          <w:sz w:val="28"/>
          <w:szCs w:val="28"/>
          <w:lang w:val="ru-RU" w:eastAsia="ru-RU"/>
        </w:rPr>
        <w:t>с</w:t>
      </w:r>
      <w:proofErr w:type="gramEnd"/>
      <w:r w:rsidRPr="004C4086">
        <w:rPr>
          <w:rFonts w:ascii="Times New Roman" w:eastAsia="Times New Roman" w:hAnsi="Times New Roman" w:cs="Times New Roman"/>
          <w:color w:val="2E3430"/>
          <w:sz w:val="28"/>
          <w:szCs w:val="28"/>
          <w:lang w:val="ru-RU" w:eastAsia="ru-RU"/>
        </w:rPr>
        <w:t>тимулирует работу внутренних органов ,улучшает обменные процессы  и умственную деятельность.</w:t>
      </w:r>
    </w:p>
    <w:p w:rsidR="001A51DF" w:rsidRPr="004C4086" w:rsidRDefault="001A51DF" w:rsidP="004C4086">
      <w:pPr>
        <w:spacing w:line="451" w:lineRule="atLeast"/>
        <w:jc w:val="both"/>
        <w:textAlignment w:val="baseline"/>
        <w:rPr>
          <w:rFonts w:ascii="Times New Roman" w:eastAsia="Times New Roman" w:hAnsi="Times New Roman" w:cs="Times New Roman"/>
          <w:color w:val="2E3430"/>
          <w:sz w:val="28"/>
          <w:szCs w:val="28"/>
          <w:lang w:val="ru-RU" w:eastAsia="ru-RU"/>
        </w:rPr>
      </w:pPr>
      <w:r w:rsidRPr="004C4086">
        <w:rPr>
          <w:rFonts w:ascii="Times New Roman" w:eastAsia="Times New Roman" w:hAnsi="Times New Roman" w:cs="Times New Roman"/>
          <w:color w:val="2E3430"/>
          <w:sz w:val="28"/>
          <w:szCs w:val="28"/>
          <w:lang w:val="ru-RU" w:eastAsia="ru-RU"/>
        </w:rPr>
        <w:t>Выберите  физические упражнения</w:t>
      </w:r>
      <w:proofErr w:type="gramStart"/>
      <w:r w:rsidRPr="004C4086">
        <w:rPr>
          <w:rFonts w:ascii="Times New Roman" w:eastAsia="Times New Roman" w:hAnsi="Times New Roman" w:cs="Times New Roman"/>
          <w:color w:val="2E3430"/>
          <w:sz w:val="28"/>
          <w:szCs w:val="28"/>
          <w:lang w:val="ru-RU" w:eastAsia="ru-RU"/>
        </w:rPr>
        <w:t xml:space="preserve"> ,</w:t>
      </w:r>
      <w:proofErr w:type="gramEnd"/>
      <w:r w:rsidRPr="004C4086">
        <w:rPr>
          <w:rFonts w:ascii="Times New Roman" w:eastAsia="Times New Roman" w:hAnsi="Times New Roman" w:cs="Times New Roman"/>
          <w:color w:val="2E3430"/>
          <w:sz w:val="28"/>
          <w:szCs w:val="28"/>
          <w:lang w:val="ru-RU" w:eastAsia="ru-RU"/>
        </w:rPr>
        <w:t>которые вам нравятся и будут приносить вам радость. Так будет легче заниматься ими регулярно. Главное чтобы Вы этого хотели.</w:t>
      </w:r>
    </w:p>
    <w:p w:rsidR="001A51DF" w:rsidRPr="004C4086" w:rsidRDefault="001A51DF" w:rsidP="004C4086">
      <w:pPr>
        <w:spacing w:line="451" w:lineRule="atLeast"/>
        <w:jc w:val="both"/>
        <w:textAlignment w:val="baseline"/>
        <w:rPr>
          <w:rFonts w:ascii="Times New Roman" w:eastAsia="Times New Roman" w:hAnsi="Times New Roman" w:cs="Times New Roman"/>
          <w:color w:val="2E3430"/>
          <w:sz w:val="28"/>
          <w:szCs w:val="28"/>
          <w:lang w:val="ru-RU" w:eastAsia="ru-RU"/>
        </w:rPr>
      </w:pPr>
    </w:p>
    <w:p w:rsidR="001A51DF" w:rsidRPr="004C4086" w:rsidRDefault="001A51DF" w:rsidP="0035237A">
      <w:pPr>
        <w:spacing w:line="451" w:lineRule="atLeast"/>
        <w:textAlignment w:val="baseline"/>
        <w:rPr>
          <w:rFonts w:ascii="Times New Roman" w:eastAsia="Times New Roman" w:hAnsi="Times New Roman" w:cs="Times New Roman"/>
          <w:color w:val="2E3430"/>
          <w:sz w:val="28"/>
          <w:szCs w:val="28"/>
          <w:lang w:val="ru-RU" w:eastAsia="ru-RU"/>
        </w:rPr>
      </w:pPr>
    </w:p>
    <w:p w:rsidR="001A51DF" w:rsidRPr="004C4086" w:rsidRDefault="004C4086" w:rsidP="0035237A">
      <w:pPr>
        <w:spacing w:line="451" w:lineRule="atLeast"/>
        <w:textAlignment w:val="baseline"/>
        <w:rPr>
          <w:rFonts w:ascii="Times New Roman" w:eastAsia="Times New Roman" w:hAnsi="Times New Roman" w:cs="Times New Roman"/>
          <w:color w:val="2E3430"/>
          <w:sz w:val="28"/>
          <w:szCs w:val="15"/>
          <w:lang w:val="ru-RU" w:eastAsia="ru-RU"/>
        </w:rPr>
      </w:pPr>
      <w:r>
        <w:rPr>
          <w:rFonts w:ascii="Times New Roman" w:eastAsia="Times New Roman" w:hAnsi="Times New Roman" w:cs="Times New Roman"/>
          <w:color w:val="2E3430"/>
          <w:sz w:val="28"/>
          <w:szCs w:val="15"/>
          <w:lang w:val="ru-RU" w:eastAsia="ru-RU"/>
        </w:rPr>
        <w:t>УЗ «</w:t>
      </w:r>
      <w:r w:rsidR="00771629" w:rsidRPr="004C4086">
        <w:rPr>
          <w:rFonts w:ascii="Times New Roman" w:eastAsia="Times New Roman" w:hAnsi="Times New Roman" w:cs="Times New Roman"/>
          <w:color w:val="2E3430"/>
          <w:sz w:val="28"/>
          <w:szCs w:val="15"/>
          <w:lang w:val="ru-RU" w:eastAsia="ru-RU"/>
        </w:rPr>
        <w:t>Городокская ЦРБ»</w:t>
      </w:r>
      <w:r w:rsidR="0015428D">
        <w:rPr>
          <w:rFonts w:ascii="Times New Roman" w:eastAsia="Times New Roman" w:hAnsi="Times New Roman" w:cs="Times New Roman"/>
          <w:color w:val="2E3430"/>
          <w:sz w:val="28"/>
          <w:szCs w:val="15"/>
          <w:lang w:val="ru-RU" w:eastAsia="ru-RU"/>
        </w:rPr>
        <w:t xml:space="preserve"> 2022</w:t>
      </w:r>
      <w:r w:rsidR="003163CC">
        <w:rPr>
          <w:rFonts w:ascii="Times New Roman" w:eastAsia="Times New Roman" w:hAnsi="Times New Roman" w:cs="Times New Roman"/>
          <w:color w:val="2E3430"/>
          <w:sz w:val="28"/>
          <w:szCs w:val="15"/>
          <w:lang w:val="ru-RU" w:eastAsia="ru-RU"/>
        </w:rPr>
        <w:t xml:space="preserve"> ГОД</w:t>
      </w:r>
      <w:r w:rsidR="0015428D">
        <w:rPr>
          <w:rFonts w:ascii="Times New Roman" w:eastAsia="Times New Roman" w:hAnsi="Times New Roman" w:cs="Times New Roman"/>
          <w:color w:val="2E3430"/>
          <w:sz w:val="28"/>
          <w:szCs w:val="15"/>
          <w:lang w:val="ru-RU" w:eastAsia="ru-RU"/>
        </w:rPr>
        <w:t xml:space="preserve"> Врач терапевт Бычковская А.А.</w:t>
      </w:r>
    </w:p>
    <w:sectPr w:rsidR="001A51DF" w:rsidRPr="004C4086" w:rsidSect="004C408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2CF0"/>
    <w:multiLevelType w:val="multilevel"/>
    <w:tmpl w:val="57D27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A20D6"/>
    <w:multiLevelType w:val="multilevel"/>
    <w:tmpl w:val="F9D887A2"/>
    <w:lvl w:ilvl="0">
      <w:start w:val="1"/>
      <w:numFmt w:val="decimal"/>
      <w:lvlText w:val="%1."/>
      <w:lvlJc w:val="left"/>
      <w:pPr>
        <w:tabs>
          <w:tab w:val="num" w:pos="720"/>
        </w:tabs>
        <w:ind w:left="720" w:hanging="360"/>
      </w:pPr>
    </w:lvl>
    <w:lvl w:ilvl="1">
      <w:start w:val="1"/>
      <w:numFmt w:val="bullet"/>
      <w:lvlText w:val="o"/>
      <w:lvlJc w:val="left"/>
      <w:pPr>
        <w:tabs>
          <w:tab w:val="num" w:pos="4046"/>
        </w:tabs>
        <w:ind w:left="4046"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C3F42"/>
    <w:multiLevelType w:val="multilevel"/>
    <w:tmpl w:val="FD987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31BA3"/>
    <w:multiLevelType w:val="multilevel"/>
    <w:tmpl w:val="EAE86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37A"/>
    <w:rsid w:val="00070F62"/>
    <w:rsid w:val="00071179"/>
    <w:rsid w:val="0015428D"/>
    <w:rsid w:val="001A51DF"/>
    <w:rsid w:val="002A1AB6"/>
    <w:rsid w:val="002F3376"/>
    <w:rsid w:val="003163CC"/>
    <w:rsid w:val="00347F0C"/>
    <w:rsid w:val="0035237A"/>
    <w:rsid w:val="003855AD"/>
    <w:rsid w:val="004C4086"/>
    <w:rsid w:val="005959EB"/>
    <w:rsid w:val="0064657B"/>
    <w:rsid w:val="00771629"/>
    <w:rsid w:val="0086526A"/>
    <w:rsid w:val="00877B1E"/>
    <w:rsid w:val="008F3E70"/>
    <w:rsid w:val="00962EE7"/>
    <w:rsid w:val="00A72464"/>
    <w:rsid w:val="00B37A80"/>
    <w:rsid w:val="00B92B06"/>
    <w:rsid w:val="00C31016"/>
    <w:rsid w:val="00E66BA5"/>
    <w:rsid w:val="00F27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3CC"/>
    <w:rPr>
      <w:i/>
      <w:iCs/>
      <w:sz w:val="20"/>
      <w:szCs w:val="20"/>
    </w:rPr>
  </w:style>
  <w:style w:type="paragraph" w:styleId="1">
    <w:name w:val="heading 1"/>
    <w:basedOn w:val="a"/>
    <w:next w:val="a"/>
    <w:link w:val="10"/>
    <w:uiPriority w:val="9"/>
    <w:qFormat/>
    <w:rsid w:val="003163CC"/>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2">
    <w:name w:val="heading 2"/>
    <w:basedOn w:val="a"/>
    <w:next w:val="a"/>
    <w:link w:val="20"/>
    <w:uiPriority w:val="9"/>
    <w:unhideWhenUsed/>
    <w:qFormat/>
    <w:rsid w:val="003163CC"/>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3">
    <w:name w:val="heading 3"/>
    <w:basedOn w:val="a"/>
    <w:next w:val="a"/>
    <w:link w:val="30"/>
    <w:uiPriority w:val="9"/>
    <w:unhideWhenUsed/>
    <w:qFormat/>
    <w:rsid w:val="003163CC"/>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4">
    <w:name w:val="heading 4"/>
    <w:basedOn w:val="a"/>
    <w:next w:val="a"/>
    <w:link w:val="40"/>
    <w:uiPriority w:val="9"/>
    <w:semiHidden/>
    <w:unhideWhenUsed/>
    <w:qFormat/>
    <w:rsid w:val="003163CC"/>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5">
    <w:name w:val="heading 5"/>
    <w:basedOn w:val="a"/>
    <w:next w:val="a"/>
    <w:link w:val="50"/>
    <w:uiPriority w:val="9"/>
    <w:semiHidden/>
    <w:unhideWhenUsed/>
    <w:qFormat/>
    <w:rsid w:val="003163CC"/>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6">
    <w:name w:val="heading 6"/>
    <w:basedOn w:val="a"/>
    <w:next w:val="a"/>
    <w:link w:val="60"/>
    <w:uiPriority w:val="9"/>
    <w:semiHidden/>
    <w:unhideWhenUsed/>
    <w:qFormat/>
    <w:rsid w:val="003163CC"/>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7">
    <w:name w:val="heading 7"/>
    <w:basedOn w:val="a"/>
    <w:next w:val="a"/>
    <w:link w:val="70"/>
    <w:uiPriority w:val="9"/>
    <w:semiHidden/>
    <w:unhideWhenUsed/>
    <w:qFormat/>
    <w:rsid w:val="003163CC"/>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
    <w:next w:val="a"/>
    <w:link w:val="80"/>
    <w:uiPriority w:val="9"/>
    <w:semiHidden/>
    <w:unhideWhenUsed/>
    <w:qFormat/>
    <w:rsid w:val="003163CC"/>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9">
    <w:name w:val="heading 9"/>
    <w:basedOn w:val="a"/>
    <w:next w:val="a"/>
    <w:link w:val="90"/>
    <w:uiPriority w:val="9"/>
    <w:semiHidden/>
    <w:unhideWhenUsed/>
    <w:qFormat/>
    <w:rsid w:val="003163CC"/>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63CC"/>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20">
    <w:name w:val="Заголовок 2 Знак"/>
    <w:basedOn w:val="a0"/>
    <w:link w:val="2"/>
    <w:uiPriority w:val="9"/>
    <w:rsid w:val="003163CC"/>
    <w:rPr>
      <w:rFonts w:asciiTheme="majorHAnsi" w:eastAsiaTheme="majorEastAsia" w:hAnsiTheme="majorHAnsi" w:cstheme="majorBidi"/>
      <w:b/>
      <w:bCs/>
      <w:i/>
      <w:iCs/>
      <w:color w:val="C45911" w:themeColor="accent2" w:themeShade="BF"/>
    </w:rPr>
  </w:style>
  <w:style w:type="character" w:customStyle="1" w:styleId="30">
    <w:name w:val="Заголовок 3 Знак"/>
    <w:basedOn w:val="a0"/>
    <w:link w:val="3"/>
    <w:uiPriority w:val="9"/>
    <w:rsid w:val="003163CC"/>
    <w:rPr>
      <w:rFonts w:asciiTheme="majorHAnsi" w:eastAsiaTheme="majorEastAsia" w:hAnsiTheme="majorHAnsi" w:cstheme="majorBidi"/>
      <w:b/>
      <w:bCs/>
      <w:i/>
      <w:iCs/>
      <w:color w:val="C45911" w:themeColor="accent2" w:themeShade="BF"/>
    </w:rPr>
  </w:style>
  <w:style w:type="character" w:styleId="a3">
    <w:name w:val="Hyperlink"/>
    <w:basedOn w:val="a0"/>
    <w:uiPriority w:val="99"/>
    <w:semiHidden/>
    <w:unhideWhenUsed/>
    <w:rsid w:val="0035237A"/>
    <w:rPr>
      <w:color w:val="0000FF"/>
      <w:u w:val="single"/>
    </w:rPr>
  </w:style>
  <w:style w:type="paragraph" w:styleId="a4">
    <w:name w:val="Normal (Web)"/>
    <w:basedOn w:val="a"/>
    <w:uiPriority w:val="99"/>
    <w:semiHidden/>
    <w:unhideWhenUsed/>
    <w:rsid w:val="0035237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526A"/>
    <w:rPr>
      <w:rFonts w:ascii="Tahoma" w:hAnsi="Tahoma" w:cs="Tahoma"/>
      <w:sz w:val="16"/>
      <w:szCs w:val="16"/>
    </w:rPr>
  </w:style>
  <w:style w:type="character" w:customStyle="1" w:styleId="a6">
    <w:name w:val="Текст выноски Знак"/>
    <w:basedOn w:val="a0"/>
    <w:link w:val="a5"/>
    <w:uiPriority w:val="99"/>
    <w:semiHidden/>
    <w:rsid w:val="0086526A"/>
    <w:rPr>
      <w:rFonts w:ascii="Tahoma" w:hAnsi="Tahoma" w:cs="Tahoma"/>
      <w:sz w:val="16"/>
      <w:szCs w:val="16"/>
    </w:rPr>
  </w:style>
  <w:style w:type="character" w:customStyle="1" w:styleId="40">
    <w:name w:val="Заголовок 4 Знак"/>
    <w:basedOn w:val="a0"/>
    <w:link w:val="4"/>
    <w:uiPriority w:val="9"/>
    <w:semiHidden/>
    <w:rsid w:val="003163CC"/>
    <w:rPr>
      <w:rFonts w:asciiTheme="majorHAnsi" w:eastAsiaTheme="majorEastAsia" w:hAnsiTheme="majorHAnsi" w:cstheme="majorBidi"/>
      <w:b/>
      <w:bCs/>
      <w:i/>
      <w:iCs/>
      <w:color w:val="C45911" w:themeColor="accent2" w:themeShade="BF"/>
    </w:rPr>
  </w:style>
  <w:style w:type="character" w:customStyle="1" w:styleId="50">
    <w:name w:val="Заголовок 5 Знак"/>
    <w:basedOn w:val="a0"/>
    <w:link w:val="5"/>
    <w:uiPriority w:val="9"/>
    <w:semiHidden/>
    <w:rsid w:val="003163CC"/>
    <w:rPr>
      <w:rFonts w:asciiTheme="majorHAnsi" w:eastAsiaTheme="majorEastAsia" w:hAnsiTheme="majorHAnsi" w:cstheme="majorBidi"/>
      <w:b/>
      <w:bCs/>
      <w:i/>
      <w:iCs/>
      <w:color w:val="C45911" w:themeColor="accent2" w:themeShade="BF"/>
    </w:rPr>
  </w:style>
  <w:style w:type="character" w:customStyle="1" w:styleId="60">
    <w:name w:val="Заголовок 6 Знак"/>
    <w:basedOn w:val="a0"/>
    <w:link w:val="6"/>
    <w:uiPriority w:val="9"/>
    <w:semiHidden/>
    <w:rsid w:val="003163CC"/>
    <w:rPr>
      <w:rFonts w:asciiTheme="majorHAnsi" w:eastAsiaTheme="majorEastAsia" w:hAnsiTheme="majorHAnsi" w:cstheme="majorBidi"/>
      <w:i/>
      <w:iCs/>
      <w:color w:val="C45911" w:themeColor="accent2" w:themeShade="BF"/>
    </w:rPr>
  </w:style>
  <w:style w:type="character" w:customStyle="1" w:styleId="70">
    <w:name w:val="Заголовок 7 Знак"/>
    <w:basedOn w:val="a0"/>
    <w:link w:val="7"/>
    <w:uiPriority w:val="9"/>
    <w:semiHidden/>
    <w:rsid w:val="003163CC"/>
    <w:rPr>
      <w:rFonts w:asciiTheme="majorHAnsi" w:eastAsiaTheme="majorEastAsia" w:hAnsiTheme="majorHAnsi" w:cstheme="majorBidi"/>
      <w:i/>
      <w:iCs/>
      <w:color w:val="C45911" w:themeColor="accent2" w:themeShade="BF"/>
    </w:rPr>
  </w:style>
  <w:style w:type="character" w:customStyle="1" w:styleId="80">
    <w:name w:val="Заголовок 8 Знак"/>
    <w:basedOn w:val="a0"/>
    <w:link w:val="8"/>
    <w:uiPriority w:val="9"/>
    <w:semiHidden/>
    <w:rsid w:val="003163CC"/>
    <w:rPr>
      <w:rFonts w:asciiTheme="majorHAnsi" w:eastAsiaTheme="majorEastAsia" w:hAnsiTheme="majorHAnsi" w:cstheme="majorBidi"/>
      <w:i/>
      <w:iCs/>
      <w:color w:val="ED7D31" w:themeColor="accent2"/>
    </w:rPr>
  </w:style>
  <w:style w:type="character" w:customStyle="1" w:styleId="90">
    <w:name w:val="Заголовок 9 Знак"/>
    <w:basedOn w:val="a0"/>
    <w:link w:val="9"/>
    <w:uiPriority w:val="9"/>
    <w:semiHidden/>
    <w:rsid w:val="003163CC"/>
    <w:rPr>
      <w:rFonts w:asciiTheme="majorHAnsi" w:eastAsiaTheme="majorEastAsia" w:hAnsiTheme="majorHAnsi" w:cstheme="majorBidi"/>
      <w:i/>
      <w:iCs/>
      <w:color w:val="ED7D31" w:themeColor="accent2"/>
      <w:sz w:val="20"/>
      <w:szCs w:val="20"/>
    </w:rPr>
  </w:style>
  <w:style w:type="paragraph" w:styleId="a7">
    <w:name w:val="Title"/>
    <w:basedOn w:val="a"/>
    <w:next w:val="a"/>
    <w:link w:val="a8"/>
    <w:uiPriority w:val="10"/>
    <w:qFormat/>
    <w:rsid w:val="003163CC"/>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8">
    <w:name w:val="Название Знак"/>
    <w:basedOn w:val="a0"/>
    <w:link w:val="a7"/>
    <w:uiPriority w:val="10"/>
    <w:rsid w:val="003163CC"/>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a9">
    <w:name w:val="Subtitle"/>
    <w:basedOn w:val="a"/>
    <w:next w:val="a"/>
    <w:link w:val="aa"/>
    <w:uiPriority w:val="11"/>
    <w:qFormat/>
    <w:rsid w:val="003163CC"/>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a">
    <w:name w:val="Подзаголовок Знак"/>
    <w:basedOn w:val="a0"/>
    <w:link w:val="a9"/>
    <w:uiPriority w:val="11"/>
    <w:rsid w:val="003163CC"/>
    <w:rPr>
      <w:rFonts w:asciiTheme="majorHAnsi" w:eastAsiaTheme="majorEastAsia" w:hAnsiTheme="majorHAnsi" w:cstheme="majorBidi"/>
      <w:i/>
      <w:iCs/>
      <w:color w:val="823B0B" w:themeColor="accent2" w:themeShade="7F"/>
      <w:sz w:val="24"/>
      <w:szCs w:val="24"/>
    </w:rPr>
  </w:style>
  <w:style w:type="character" w:styleId="ab">
    <w:name w:val="Strong"/>
    <w:uiPriority w:val="22"/>
    <w:qFormat/>
    <w:rsid w:val="003163CC"/>
    <w:rPr>
      <w:b/>
      <w:bCs/>
      <w:spacing w:val="0"/>
    </w:rPr>
  </w:style>
  <w:style w:type="character" w:styleId="ac">
    <w:name w:val="Emphasis"/>
    <w:uiPriority w:val="20"/>
    <w:qFormat/>
    <w:rsid w:val="003163CC"/>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ad">
    <w:name w:val="No Spacing"/>
    <w:basedOn w:val="a"/>
    <w:link w:val="ae"/>
    <w:uiPriority w:val="1"/>
    <w:qFormat/>
    <w:rsid w:val="003163CC"/>
    <w:pPr>
      <w:spacing w:after="0" w:line="240" w:lineRule="auto"/>
    </w:pPr>
  </w:style>
  <w:style w:type="paragraph" w:styleId="af">
    <w:name w:val="List Paragraph"/>
    <w:basedOn w:val="a"/>
    <w:uiPriority w:val="34"/>
    <w:qFormat/>
    <w:rsid w:val="003163CC"/>
    <w:pPr>
      <w:ind w:left="720"/>
      <w:contextualSpacing/>
    </w:pPr>
  </w:style>
  <w:style w:type="paragraph" w:styleId="21">
    <w:name w:val="Quote"/>
    <w:basedOn w:val="a"/>
    <w:next w:val="a"/>
    <w:link w:val="22"/>
    <w:uiPriority w:val="29"/>
    <w:qFormat/>
    <w:rsid w:val="003163CC"/>
    <w:rPr>
      <w:i w:val="0"/>
      <w:iCs w:val="0"/>
      <w:color w:val="C45911" w:themeColor="accent2" w:themeShade="BF"/>
    </w:rPr>
  </w:style>
  <w:style w:type="character" w:customStyle="1" w:styleId="22">
    <w:name w:val="Цитата 2 Знак"/>
    <w:basedOn w:val="a0"/>
    <w:link w:val="21"/>
    <w:uiPriority w:val="29"/>
    <w:rsid w:val="003163CC"/>
    <w:rPr>
      <w:color w:val="C45911" w:themeColor="accent2" w:themeShade="BF"/>
      <w:sz w:val="20"/>
      <w:szCs w:val="20"/>
    </w:rPr>
  </w:style>
  <w:style w:type="paragraph" w:styleId="af0">
    <w:name w:val="Intense Quote"/>
    <w:basedOn w:val="a"/>
    <w:next w:val="a"/>
    <w:link w:val="af1"/>
    <w:uiPriority w:val="30"/>
    <w:qFormat/>
    <w:rsid w:val="003163CC"/>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af1">
    <w:name w:val="Выделенная цитата Знак"/>
    <w:basedOn w:val="a0"/>
    <w:link w:val="af0"/>
    <w:uiPriority w:val="30"/>
    <w:rsid w:val="003163CC"/>
    <w:rPr>
      <w:rFonts w:asciiTheme="majorHAnsi" w:eastAsiaTheme="majorEastAsia" w:hAnsiTheme="majorHAnsi" w:cstheme="majorBidi"/>
      <w:b/>
      <w:bCs/>
      <w:i/>
      <w:iCs/>
      <w:color w:val="ED7D31" w:themeColor="accent2"/>
      <w:sz w:val="20"/>
      <w:szCs w:val="20"/>
    </w:rPr>
  </w:style>
  <w:style w:type="character" w:styleId="af2">
    <w:name w:val="Subtle Emphasis"/>
    <w:uiPriority w:val="19"/>
    <w:qFormat/>
    <w:rsid w:val="003163CC"/>
    <w:rPr>
      <w:rFonts w:asciiTheme="majorHAnsi" w:eastAsiaTheme="majorEastAsia" w:hAnsiTheme="majorHAnsi" w:cstheme="majorBidi"/>
      <w:i/>
      <w:iCs/>
      <w:color w:val="ED7D31" w:themeColor="accent2"/>
    </w:rPr>
  </w:style>
  <w:style w:type="character" w:styleId="af3">
    <w:name w:val="Intense Emphasis"/>
    <w:uiPriority w:val="21"/>
    <w:qFormat/>
    <w:rsid w:val="003163CC"/>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4">
    <w:name w:val="Subtle Reference"/>
    <w:uiPriority w:val="31"/>
    <w:qFormat/>
    <w:rsid w:val="003163CC"/>
    <w:rPr>
      <w:i/>
      <w:iCs/>
      <w:smallCaps/>
      <w:color w:val="ED7D31" w:themeColor="accent2"/>
      <w:u w:color="ED7D31" w:themeColor="accent2"/>
    </w:rPr>
  </w:style>
  <w:style w:type="character" w:styleId="af5">
    <w:name w:val="Intense Reference"/>
    <w:uiPriority w:val="32"/>
    <w:qFormat/>
    <w:rsid w:val="003163CC"/>
    <w:rPr>
      <w:b/>
      <w:bCs/>
      <w:i/>
      <w:iCs/>
      <w:smallCaps/>
      <w:color w:val="ED7D31" w:themeColor="accent2"/>
      <w:u w:color="ED7D31" w:themeColor="accent2"/>
    </w:rPr>
  </w:style>
  <w:style w:type="character" w:styleId="af6">
    <w:name w:val="Book Title"/>
    <w:uiPriority w:val="33"/>
    <w:qFormat/>
    <w:rsid w:val="003163CC"/>
    <w:rPr>
      <w:rFonts w:asciiTheme="majorHAnsi" w:eastAsiaTheme="majorEastAsia" w:hAnsiTheme="majorHAnsi" w:cstheme="majorBidi"/>
      <w:b/>
      <w:bCs/>
      <w:i/>
      <w:iCs/>
      <w:smallCaps/>
      <w:color w:val="C45911" w:themeColor="accent2" w:themeShade="BF"/>
      <w:u w:val="single"/>
    </w:rPr>
  </w:style>
  <w:style w:type="paragraph" w:styleId="af7">
    <w:name w:val="TOC Heading"/>
    <w:basedOn w:val="1"/>
    <w:next w:val="a"/>
    <w:uiPriority w:val="39"/>
    <w:semiHidden/>
    <w:unhideWhenUsed/>
    <w:qFormat/>
    <w:rsid w:val="003163CC"/>
    <w:pPr>
      <w:outlineLvl w:val="9"/>
    </w:pPr>
  </w:style>
  <w:style w:type="paragraph" w:styleId="af8">
    <w:name w:val="caption"/>
    <w:basedOn w:val="a"/>
    <w:next w:val="a"/>
    <w:uiPriority w:val="35"/>
    <w:semiHidden/>
    <w:unhideWhenUsed/>
    <w:qFormat/>
    <w:rsid w:val="003163CC"/>
    <w:rPr>
      <w:b/>
      <w:bCs/>
      <w:color w:val="C45911" w:themeColor="accent2" w:themeShade="BF"/>
      <w:sz w:val="18"/>
      <w:szCs w:val="18"/>
    </w:rPr>
  </w:style>
  <w:style w:type="character" w:customStyle="1" w:styleId="ae">
    <w:name w:val="Без интервала Знак"/>
    <w:basedOn w:val="a0"/>
    <w:link w:val="ad"/>
    <w:uiPriority w:val="1"/>
    <w:rsid w:val="0086526A"/>
    <w:rPr>
      <w:i/>
      <w:iCs/>
      <w:sz w:val="20"/>
      <w:szCs w:val="20"/>
    </w:rPr>
  </w:style>
</w:styles>
</file>

<file path=word/webSettings.xml><?xml version="1.0" encoding="utf-8"?>
<w:webSettings xmlns:r="http://schemas.openxmlformats.org/officeDocument/2006/relationships" xmlns:w="http://schemas.openxmlformats.org/wordprocessingml/2006/main">
  <w:divs>
    <w:div w:id="1721510538">
      <w:bodyDiv w:val="1"/>
      <w:marLeft w:val="0"/>
      <w:marRight w:val="0"/>
      <w:marTop w:val="0"/>
      <w:marBottom w:val="0"/>
      <w:divBdr>
        <w:top w:val="none" w:sz="0" w:space="0" w:color="auto"/>
        <w:left w:val="none" w:sz="0" w:space="0" w:color="auto"/>
        <w:bottom w:val="none" w:sz="0" w:space="0" w:color="auto"/>
        <w:right w:val="none" w:sz="0" w:space="0" w:color="auto"/>
      </w:divBdr>
      <w:divsChild>
        <w:div w:id="353894520">
          <w:marLeft w:val="0"/>
          <w:marRight w:val="0"/>
          <w:marTop w:val="0"/>
          <w:marBottom w:val="0"/>
          <w:divBdr>
            <w:top w:val="none" w:sz="0" w:space="0" w:color="auto"/>
            <w:left w:val="none" w:sz="0" w:space="0" w:color="auto"/>
            <w:bottom w:val="none" w:sz="0" w:space="0" w:color="auto"/>
            <w:right w:val="none" w:sz="0" w:space="0" w:color="auto"/>
          </w:divBdr>
        </w:div>
        <w:div w:id="503978315">
          <w:marLeft w:val="0"/>
          <w:marRight w:val="0"/>
          <w:marTop w:val="0"/>
          <w:marBottom w:val="0"/>
          <w:divBdr>
            <w:top w:val="none" w:sz="0" w:space="0" w:color="auto"/>
            <w:left w:val="none" w:sz="0" w:space="0" w:color="auto"/>
            <w:bottom w:val="none" w:sz="0" w:space="0" w:color="auto"/>
            <w:right w:val="none" w:sz="0" w:space="0" w:color="auto"/>
          </w:divBdr>
          <w:divsChild>
            <w:div w:id="2094012935">
              <w:marLeft w:val="0"/>
              <w:marRight w:val="0"/>
              <w:marTop w:val="0"/>
              <w:marBottom w:val="0"/>
              <w:divBdr>
                <w:top w:val="single" w:sz="6" w:space="0" w:color="E5E5E5"/>
                <w:left w:val="none" w:sz="0" w:space="0" w:color="auto"/>
                <w:bottom w:val="single" w:sz="6" w:space="0" w:color="E5E5E5"/>
                <w:right w:val="none" w:sz="0" w:space="0" w:color="auto"/>
              </w:divBdr>
              <w:divsChild>
                <w:div w:id="1931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176">
          <w:marLeft w:val="0"/>
          <w:marRight w:val="0"/>
          <w:marTop w:val="600"/>
          <w:marBottom w:val="0"/>
          <w:divBdr>
            <w:top w:val="none" w:sz="0" w:space="0" w:color="auto"/>
            <w:left w:val="none" w:sz="0" w:space="0" w:color="auto"/>
            <w:bottom w:val="none" w:sz="0" w:space="0" w:color="auto"/>
            <w:right w:val="none" w:sz="0" w:space="0" w:color="auto"/>
          </w:divBdr>
          <w:divsChild>
            <w:div w:id="1871794306">
              <w:marLeft w:val="0"/>
              <w:marRight w:val="0"/>
              <w:marTop w:val="0"/>
              <w:marBottom w:val="0"/>
              <w:divBdr>
                <w:top w:val="none" w:sz="0" w:space="0" w:color="auto"/>
                <w:left w:val="none" w:sz="0" w:space="0" w:color="auto"/>
                <w:bottom w:val="none" w:sz="0" w:space="0" w:color="auto"/>
                <w:right w:val="none" w:sz="0" w:space="0" w:color="auto"/>
              </w:divBdr>
              <w:divsChild>
                <w:div w:id="1397977331">
                  <w:marLeft w:val="0"/>
                  <w:marRight w:val="0"/>
                  <w:marTop w:val="0"/>
                  <w:marBottom w:val="480"/>
                  <w:divBdr>
                    <w:top w:val="none" w:sz="0" w:space="0" w:color="auto"/>
                    <w:left w:val="none" w:sz="0" w:space="0" w:color="auto"/>
                    <w:bottom w:val="none" w:sz="0" w:space="0" w:color="auto"/>
                    <w:right w:val="none" w:sz="0" w:space="0" w:color="auto"/>
                  </w:divBdr>
                </w:div>
                <w:div w:id="1720934440">
                  <w:marLeft w:val="0"/>
                  <w:marRight w:val="0"/>
                  <w:marTop w:val="0"/>
                  <w:marBottom w:val="480"/>
                  <w:divBdr>
                    <w:top w:val="none" w:sz="0" w:space="0" w:color="auto"/>
                    <w:left w:val="none" w:sz="0" w:space="0" w:color="auto"/>
                    <w:bottom w:val="none" w:sz="0" w:space="0" w:color="auto"/>
                    <w:right w:val="none" w:sz="0" w:space="0" w:color="auto"/>
                  </w:divBdr>
                </w:div>
                <w:div w:id="155456677">
                  <w:marLeft w:val="0"/>
                  <w:marRight w:val="0"/>
                  <w:marTop w:val="0"/>
                  <w:marBottom w:val="480"/>
                  <w:divBdr>
                    <w:top w:val="none" w:sz="0" w:space="0" w:color="auto"/>
                    <w:left w:val="none" w:sz="0" w:space="0" w:color="auto"/>
                    <w:bottom w:val="none" w:sz="0" w:space="0" w:color="auto"/>
                    <w:right w:val="none" w:sz="0" w:space="0" w:color="auto"/>
                  </w:divBdr>
                </w:div>
                <w:div w:id="1647973582">
                  <w:marLeft w:val="0"/>
                  <w:marRight w:val="0"/>
                  <w:marTop w:val="0"/>
                  <w:marBottom w:val="480"/>
                  <w:divBdr>
                    <w:top w:val="none" w:sz="0" w:space="0" w:color="auto"/>
                    <w:left w:val="none" w:sz="0" w:space="0" w:color="auto"/>
                    <w:bottom w:val="none" w:sz="0" w:space="0" w:color="auto"/>
                    <w:right w:val="none" w:sz="0" w:space="0" w:color="auto"/>
                  </w:divBdr>
                </w:div>
                <w:div w:id="1122192067">
                  <w:marLeft w:val="0"/>
                  <w:marRight w:val="0"/>
                  <w:marTop w:val="0"/>
                  <w:marBottom w:val="480"/>
                  <w:divBdr>
                    <w:top w:val="none" w:sz="0" w:space="0" w:color="auto"/>
                    <w:left w:val="none" w:sz="0" w:space="0" w:color="auto"/>
                    <w:bottom w:val="none" w:sz="0" w:space="0" w:color="auto"/>
                    <w:right w:val="none" w:sz="0" w:space="0" w:color="auto"/>
                  </w:divBdr>
                </w:div>
                <w:div w:id="8289117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med.com/upload/medialibrary/11d/psoriaticheskij_artrit_2.jpg" TargetMode="External"/><Relationship Id="rId3" Type="http://schemas.openxmlformats.org/officeDocument/2006/relationships/settings" Target="settings.xml"/><Relationship Id="rId7" Type="http://schemas.openxmlformats.org/officeDocument/2006/relationships/hyperlink" Target="https://elamed.com/upload/medialibrary/2bb/sustav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elamed.com/upload/medialibrary/642/bol.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med.com/upload/medialibrary/863/vrach.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2022-10-05T09:21:00Z</dcterms:created>
  <dcterms:modified xsi:type="dcterms:W3CDTF">2022-10-05T09:21:00Z</dcterms:modified>
</cp:coreProperties>
</file>