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FD" w:rsidRDefault="0097341A" w:rsidP="0097341A">
      <w:pPr>
        <w:spacing w:after="0" w:line="240" w:lineRule="auto"/>
        <w:rPr>
          <w:rFonts w:ascii="Times New Roman" w:hAnsi="Times New Roman" w:cs="Times New Roman"/>
          <w:sz w:val="28"/>
        </w:rPr>
      </w:pPr>
      <w:r>
        <w:rPr>
          <w:rFonts w:ascii="Times New Roman" w:hAnsi="Times New Roman" w:cs="Times New Roman"/>
          <w:sz w:val="28"/>
        </w:rPr>
        <w:t>СОГЛАСОВАНО</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УТВЕРЖДАЮ</w:t>
      </w:r>
    </w:p>
    <w:p w:rsidR="0097341A" w:rsidRDefault="0097341A" w:rsidP="0097341A">
      <w:pPr>
        <w:spacing w:after="0" w:line="240" w:lineRule="auto"/>
        <w:rPr>
          <w:rFonts w:ascii="Times New Roman" w:hAnsi="Times New Roman" w:cs="Times New Roman"/>
          <w:sz w:val="28"/>
        </w:rPr>
      </w:pPr>
      <w:r>
        <w:rPr>
          <w:rFonts w:ascii="Times New Roman" w:hAnsi="Times New Roman" w:cs="Times New Roman"/>
          <w:sz w:val="28"/>
        </w:rPr>
        <w:t xml:space="preserve">Председатель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Главный врач </w:t>
      </w:r>
    </w:p>
    <w:p w:rsidR="0097341A" w:rsidRDefault="0097341A" w:rsidP="0097341A">
      <w:pPr>
        <w:spacing w:after="0" w:line="240" w:lineRule="auto"/>
        <w:rPr>
          <w:rFonts w:ascii="Times New Roman" w:hAnsi="Times New Roman" w:cs="Times New Roman"/>
          <w:sz w:val="28"/>
        </w:rPr>
      </w:pPr>
      <w:r>
        <w:rPr>
          <w:rFonts w:ascii="Times New Roman" w:hAnsi="Times New Roman" w:cs="Times New Roman"/>
          <w:sz w:val="28"/>
        </w:rPr>
        <w:t>профсоюзного комитета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97341A">
        <w:rPr>
          <w:rFonts w:ascii="Times New Roman" w:hAnsi="Times New Roman" w:cs="Times New Roman"/>
          <w:sz w:val="28"/>
        </w:rPr>
        <w:t>УЗ «Городокская ЦРБ»</w:t>
      </w:r>
    </w:p>
    <w:p w:rsidR="0097341A" w:rsidRDefault="0097341A" w:rsidP="0097341A">
      <w:pPr>
        <w:spacing w:after="0" w:line="240" w:lineRule="auto"/>
        <w:rPr>
          <w:rFonts w:ascii="Times New Roman" w:hAnsi="Times New Roman" w:cs="Times New Roman"/>
          <w:sz w:val="28"/>
        </w:rPr>
      </w:pPr>
      <w:r>
        <w:rPr>
          <w:rFonts w:ascii="Times New Roman" w:hAnsi="Times New Roman" w:cs="Times New Roman"/>
          <w:sz w:val="28"/>
        </w:rPr>
        <w:t>_______</w:t>
      </w:r>
      <w:proofErr w:type="spellStart"/>
      <w:r>
        <w:rPr>
          <w:rFonts w:ascii="Times New Roman" w:hAnsi="Times New Roman" w:cs="Times New Roman"/>
          <w:sz w:val="28"/>
        </w:rPr>
        <w:t>А.В.Плащенко</w:t>
      </w:r>
      <w:proofErr w:type="spellEnd"/>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w:t>
      </w:r>
      <w:proofErr w:type="spellStart"/>
      <w:r>
        <w:rPr>
          <w:rFonts w:ascii="Times New Roman" w:hAnsi="Times New Roman" w:cs="Times New Roman"/>
          <w:sz w:val="28"/>
        </w:rPr>
        <w:t>В.В.Самсонов</w:t>
      </w:r>
      <w:proofErr w:type="spellEnd"/>
    </w:p>
    <w:p w:rsidR="0097341A" w:rsidRPr="00E22DC9" w:rsidRDefault="007E7AA8" w:rsidP="0097341A">
      <w:pPr>
        <w:spacing w:after="0" w:line="240" w:lineRule="auto"/>
        <w:rPr>
          <w:rFonts w:ascii="Times New Roman" w:hAnsi="Times New Roman" w:cs="Times New Roman"/>
          <w:sz w:val="28"/>
        </w:rPr>
      </w:pPr>
      <w:r w:rsidRPr="00E22DC9">
        <w:rPr>
          <w:rFonts w:ascii="Times New Roman" w:hAnsi="Times New Roman" w:cs="Times New Roman"/>
          <w:sz w:val="28"/>
        </w:rPr>
        <w:t>«08</w:t>
      </w:r>
      <w:r w:rsidR="00643591" w:rsidRPr="00E22DC9">
        <w:rPr>
          <w:rFonts w:ascii="Times New Roman" w:hAnsi="Times New Roman" w:cs="Times New Roman"/>
          <w:sz w:val="28"/>
        </w:rPr>
        <w:t xml:space="preserve">» </w:t>
      </w:r>
      <w:r w:rsidRPr="00E22DC9">
        <w:rPr>
          <w:rFonts w:ascii="Times New Roman" w:hAnsi="Times New Roman" w:cs="Times New Roman"/>
          <w:sz w:val="28"/>
        </w:rPr>
        <w:t>ноября</w:t>
      </w:r>
      <w:r w:rsidR="00643591" w:rsidRPr="00E22DC9">
        <w:rPr>
          <w:rFonts w:ascii="Times New Roman" w:hAnsi="Times New Roman" w:cs="Times New Roman"/>
          <w:sz w:val="28"/>
        </w:rPr>
        <w:t xml:space="preserve"> 2022</w:t>
      </w:r>
      <w:r w:rsidRPr="00E22DC9">
        <w:rPr>
          <w:rFonts w:ascii="Times New Roman" w:hAnsi="Times New Roman" w:cs="Times New Roman"/>
          <w:sz w:val="28"/>
        </w:rPr>
        <w:t xml:space="preserve"> год</w:t>
      </w:r>
      <w:r w:rsidRPr="00E22DC9">
        <w:rPr>
          <w:rFonts w:ascii="Times New Roman" w:hAnsi="Times New Roman" w:cs="Times New Roman"/>
          <w:sz w:val="28"/>
        </w:rPr>
        <w:tab/>
      </w:r>
      <w:r w:rsidRPr="00E22DC9">
        <w:rPr>
          <w:rFonts w:ascii="Times New Roman" w:hAnsi="Times New Roman" w:cs="Times New Roman"/>
          <w:sz w:val="28"/>
        </w:rPr>
        <w:tab/>
      </w:r>
      <w:r w:rsidRPr="00E22DC9">
        <w:rPr>
          <w:rFonts w:ascii="Times New Roman" w:hAnsi="Times New Roman" w:cs="Times New Roman"/>
          <w:sz w:val="28"/>
        </w:rPr>
        <w:tab/>
      </w:r>
      <w:r w:rsidRPr="00E22DC9">
        <w:rPr>
          <w:rFonts w:ascii="Times New Roman" w:hAnsi="Times New Roman" w:cs="Times New Roman"/>
          <w:sz w:val="28"/>
        </w:rPr>
        <w:tab/>
      </w:r>
      <w:r w:rsidRPr="00E22DC9">
        <w:rPr>
          <w:rFonts w:ascii="Times New Roman" w:hAnsi="Times New Roman" w:cs="Times New Roman"/>
          <w:sz w:val="28"/>
        </w:rPr>
        <w:tab/>
        <w:t>«08</w:t>
      </w:r>
      <w:r w:rsidR="004904E1" w:rsidRPr="00E22DC9">
        <w:rPr>
          <w:rFonts w:ascii="Times New Roman" w:hAnsi="Times New Roman" w:cs="Times New Roman"/>
          <w:sz w:val="28"/>
        </w:rPr>
        <w:t xml:space="preserve">» </w:t>
      </w:r>
      <w:r w:rsidRPr="00E22DC9">
        <w:rPr>
          <w:rFonts w:ascii="Times New Roman" w:hAnsi="Times New Roman" w:cs="Times New Roman"/>
          <w:sz w:val="28"/>
        </w:rPr>
        <w:t>ноября</w:t>
      </w:r>
      <w:r w:rsidR="004904E1" w:rsidRPr="00E22DC9">
        <w:rPr>
          <w:rFonts w:ascii="Times New Roman" w:hAnsi="Times New Roman" w:cs="Times New Roman"/>
          <w:sz w:val="28"/>
        </w:rPr>
        <w:t xml:space="preserve"> 202</w:t>
      </w:r>
      <w:r w:rsidR="00643591" w:rsidRPr="00E22DC9">
        <w:rPr>
          <w:rFonts w:ascii="Times New Roman" w:hAnsi="Times New Roman" w:cs="Times New Roman"/>
          <w:sz w:val="28"/>
        </w:rPr>
        <w:t>2</w:t>
      </w:r>
      <w:r w:rsidR="004904E1" w:rsidRPr="00E22DC9">
        <w:rPr>
          <w:rFonts w:ascii="Times New Roman" w:hAnsi="Times New Roman" w:cs="Times New Roman"/>
          <w:sz w:val="28"/>
        </w:rPr>
        <w:t xml:space="preserve"> </w:t>
      </w:r>
      <w:r w:rsidR="0097341A" w:rsidRPr="00E22DC9">
        <w:rPr>
          <w:rFonts w:ascii="Times New Roman" w:hAnsi="Times New Roman" w:cs="Times New Roman"/>
          <w:sz w:val="28"/>
        </w:rPr>
        <w:t>год</w:t>
      </w:r>
    </w:p>
    <w:p w:rsidR="0097341A" w:rsidRDefault="0097341A" w:rsidP="0097341A">
      <w:pPr>
        <w:rPr>
          <w:rFonts w:ascii="Times New Roman" w:hAnsi="Times New Roman" w:cs="Times New Roman"/>
          <w:sz w:val="28"/>
        </w:rPr>
      </w:pPr>
    </w:p>
    <w:p w:rsidR="0097341A" w:rsidRPr="0097341A" w:rsidRDefault="0097341A" w:rsidP="0097341A">
      <w:pPr>
        <w:tabs>
          <w:tab w:val="left" w:pos="2280"/>
        </w:tabs>
        <w:spacing w:after="0" w:line="240" w:lineRule="auto"/>
        <w:jc w:val="center"/>
        <w:rPr>
          <w:rFonts w:ascii="Times New Roman" w:hAnsi="Times New Roman" w:cs="Times New Roman"/>
          <w:b/>
          <w:sz w:val="32"/>
        </w:rPr>
      </w:pPr>
      <w:r w:rsidRPr="0097341A">
        <w:rPr>
          <w:rFonts w:ascii="Times New Roman" w:hAnsi="Times New Roman" w:cs="Times New Roman"/>
          <w:b/>
          <w:sz w:val="32"/>
        </w:rPr>
        <w:t xml:space="preserve">ПРАВИЛА ВНУТРЕННЕГО ТРУДОВОГО РАСПОРЯДКА </w:t>
      </w:r>
    </w:p>
    <w:p w:rsidR="0097341A" w:rsidRPr="0097341A" w:rsidRDefault="0097341A" w:rsidP="0097341A">
      <w:pPr>
        <w:tabs>
          <w:tab w:val="left" w:pos="2280"/>
        </w:tabs>
        <w:spacing w:after="0" w:line="240" w:lineRule="auto"/>
        <w:jc w:val="center"/>
        <w:rPr>
          <w:rFonts w:ascii="Times New Roman" w:hAnsi="Times New Roman" w:cs="Times New Roman"/>
          <w:b/>
          <w:sz w:val="32"/>
        </w:rPr>
      </w:pPr>
      <w:r w:rsidRPr="0097341A">
        <w:rPr>
          <w:rFonts w:ascii="Times New Roman" w:hAnsi="Times New Roman" w:cs="Times New Roman"/>
          <w:b/>
          <w:sz w:val="32"/>
        </w:rPr>
        <w:t xml:space="preserve">УЧРЕЖДЕНИЯ ЗДРАВООХРАНЕНИЯ  </w:t>
      </w:r>
    </w:p>
    <w:p w:rsidR="0097341A" w:rsidRDefault="0097341A" w:rsidP="0097341A">
      <w:pPr>
        <w:tabs>
          <w:tab w:val="left" w:pos="2280"/>
        </w:tabs>
        <w:spacing w:after="0" w:line="240" w:lineRule="auto"/>
        <w:jc w:val="center"/>
        <w:rPr>
          <w:rFonts w:ascii="Times New Roman" w:hAnsi="Times New Roman" w:cs="Times New Roman"/>
          <w:b/>
          <w:sz w:val="32"/>
        </w:rPr>
      </w:pPr>
      <w:r w:rsidRPr="0097341A">
        <w:rPr>
          <w:rFonts w:ascii="Times New Roman" w:hAnsi="Times New Roman" w:cs="Times New Roman"/>
          <w:b/>
          <w:sz w:val="32"/>
        </w:rPr>
        <w:t xml:space="preserve"> «ГОРОДОКСКАЯ  ЦЕНТРАЛЬНАЯ РАЙОННАЯ БОЛЬНИЦА»</w:t>
      </w:r>
    </w:p>
    <w:p w:rsidR="0097341A" w:rsidRDefault="0097341A" w:rsidP="0097341A">
      <w:pPr>
        <w:tabs>
          <w:tab w:val="left" w:pos="2280"/>
        </w:tabs>
        <w:spacing w:after="0" w:line="240" w:lineRule="auto"/>
        <w:jc w:val="center"/>
        <w:rPr>
          <w:rFonts w:ascii="Times New Roman" w:hAnsi="Times New Roman" w:cs="Times New Roman"/>
          <w:b/>
          <w:sz w:val="32"/>
        </w:rPr>
      </w:pPr>
    </w:p>
    <w:p w:rsidR="00D0532D" w:rsidRDefault="00D0532D" w:rsidP="00D0532D">
      <w:pPr>
        <w:pStyle w:val="a3"/>
        <w:tabs>
          <w:tab w:val="left" w:pos="2280"/>
        </w:tabs>
        <w:spacing w:after="0" w:line="240" w:lineRule="auto"/>
        <w:jc w:val="center"/>
        <w:rPr>
          <w:rFonts w:ascii="Times New Roman" w:hAnsi="Times New Roman" w:cs="Times New Roman"/>
          <w:b/>
          <w:sz w:val="28"/>
        </w:rPr>
      </w:pPr>
      <w:r>
        <w:rPr>
          <w:rFonts w:ascii="Times New Roman" w:hAnsi="Times New Roman" w:cs="Times New Roman"/>
          <w:b/>
          <w:sz w:val="28"/>
        </w:rPr>
        <w:t>ГЛАВА 1</w:t>
      </w:r>
    </w:p>
    <w:p w:rsidR="0097341A" w:rsidRDefault="0097341A" w:rsidP="00D0532D">
      <w:pPr>
        <w:pStyle w:val="a3"/>
        <w:tabs>
          <w:tab w:val="left" w:pos="2280"/>
        </w:tabs>
        <w:spacing w:after="0" w:line="240" w:lineRule="auto"/>
        <w:jc w:val="center"/>
        <w:rPr>
          <w:rFonts w:ascii="Times New Roman" w:hAnsi="Times New Roman" w:cs="Times New Roman"/>
          <w:b/>
          <w:sz w:val="28"/>
        </w:rPr>
      </w:pPr>
      <w:r w:rsidRPr="0097341A">
        <w:rPr>
          <w:rFonts w:ascii="Times New Roman" w:hAnsi="Times New Roman" w:cs="Times New Roman"/>
          <w:b/>
          <w:sz w:val="28"/>
        </w:rPr>
        <w:t>ОБЩИЕ ПОЛОЖЕНИЯ</w:t>
      </w:r>
    </w:p>
    <w:p w:rsidR="00D0532D" w:rsidRPr="00EE29E8" w:rsidRDefault="00D0532D" w:rsidP="00D0532D">
      <w:pPr>
        <w:pStyle w:val="a3"/>
        <w:tabs>
          <w:tab w:val="left" w:pos="2280"/>
        </w:tabs>
        <w:spacing w:after="0" w:line="240" w:lineRule="auto"/>
        <w:jc w:val="center"/>
        <w:rPr>
          <w:rFonts w:ascii="Times New Roman" w:hAnsi="Times New Roman" w:cs="Times New Roman"/>
          <w:b/>
          <w:sz w:val="28"/>
        </w:rPr>
      </w:pPr>
    </w:p>
    <w:p w:rsidR="0097341A" w:rsidRDefault="00E33E6E"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здоровье и безопасные условия труда.</w:t>
      </w:r>
    </w:p>
    <w:p w:rsidR="00E33E6E" w:rsidRDefault="00E33E6E"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Правила внутреннего трудового распорядка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w:t>
      </w:r>
      <w:r w:rsidR="00EE29E8">
        <w:rPr>
          <w:rFonts w:ascii="Times New Roman" w:hAnsi="Times New Roman" w:cs="Times New Roman"/>
          <w:sz w:val="28"/>
        </w:rPr>
        <w:t>а</w:t>
      </w:r>
      <w:r w:rsidR="00643591">
        <w:rPr>
          <w:rFonts w:ascii="Times New Roman" w:hAnsi="Times New Roman" w:cs="Times New Roman"/>
          <w:sz w:val="28"/>
        </w:rPr>
        <w:t>м</w:t>
      </w:r>
      <w:r>
        <w:rPr>
          <w:rFonts w:ascii="Times New Roman" w:hAnsi="Times New Roman" w:cs="Times New Roman"/>
          <w:sz w:val="28"/>
        </w:rPr>
        <w:t xml:space="preserve"> виды поощрений за труд и меры дисциплинарного взыскания.</w:t>
      </w:r>
    </w:p>
    <w:p w:rsidR="00E33E6E" w:rsidRDefault="00643591"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Настоящие правила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643591" w:rsidRDefault="00643591"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На основании</w:t>
      </w:r>
      <w:r w:rsidR="00CD0199">
        <w:rPr>
          <w:rFonts w:ascii="Times New Roman" w:hAnsi="Times New Roman" w:cs="Times New Roman"/>
          <w:sz w:val="28"/>
        </w:rPr>
        <w:t xml:space="preserve"> настоящих правил наниматель с участием профсоюзов устанавливает свои правила внутреннего трудового распорядка.</w:t>
      </w:r>
    </w:p>
    <w:p w:rsidR="00643591" w:rsidRDefault="00643591"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Для отдельных категорий работников действуют уставы и положения о дисциплине.</w:t>
      </w:r>
    </w:p>
    <w:p w:rsidR="00643591" w:rsidRDefault="00643591"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Наниматель вправе требовать, а работники обязаны выполнять работу, обусловленную трудовым договором, с подчинением внутреннему трудовому распорядку. Утвержденные правила внутреннего трудового распорядка обязательны как для работников, так и для нанимателей.</w:t>
      </w:r>
    </w:p>
    <w:p w:rsidR="00643591" w:rsidRDefault="00D0532D"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Исключен.</w:t>
      </w:r>
    </w:p>
    <w:p w:rsidR="00D0532D" w:rsidRDefault="00D0532D" w:rsidP="00EE29E8">
      <w:pPr>
        <w:pStyle w:val="a3"/>
        <w:numPr>
          <w:ilvl w:val="0"/>
          <w:numId w:val="2"/>
        </w:numPr>
        <w:tabs>
          <w:tab w:val="left" w:pos="0"/>
        </w:tabs>
        <w:spacing w:after="0" w:line="240" w:lineRule="auto"/>
        <w:ind w:left="0" w:firstLine="0"/>
        <w:jc w:val="both"/>
        <w:rPr>
          <w:rFonts w:ascii="Times New Roman" w:hAnsi="Times New Roman" w:cs="Times New Roman"/>
          <w:sz w:val="28"/>
        </w:rPr>
      </w:pPr>
      <w:r>
        <w:rPr>
          <w:rFonts w:ascii="Times New Roman" w:hAnsi="Times New Roman" w:cs="Times New Roman"/>
          <w:sz w:val="28"/>
        </w:rPr>
        <w:t>Правила внутреннего трудового распорядка должны быть размещены в доступном для обозрения работниками месте.</w:t>
      </w:r>
    </w:p>
    <w:p w:rsidR="002F6487" w:rsidRDefault="002F6487" w:rsidP="002F6487">
      <w:pPr>
        <w:tabs>
          <w:tab w:val="left" w:pos="2280"/>
        </w:tabs>
        <w:spacing w:after="0" w:line="240" w:lineRule="auto"/>
        <w:jc w:val="both"/>
        <w:rPr>
          <w:rFonts w:ascii="Times New Roman" w:hAnsi="Times New Roman" w:cs="Times New Roman"/>
          <w:sz w:val="28"/>
        </w:rPr>
      </w:pPr>
    </w:p>
    <w:p w:rsidR="00D0532D" w:rsidRDefault="00D0532D" w:rsidP="00D0532D">
      <w:pPr>
        <w:pStyle w:val="a3"/>
        <w:tabs>
          <w:tab w:val="left" w:pos="2280"/>
        </w:tabs>
        <w:spacing w:after="0" w:line="240" w:lineRule="auto"/>
        <w:jc w:val="center"/>
        <w:rPr>
          <w:rFonts w:ascii="Times New Roman" w:hAnsi="Times New Roman" w:cs="Times New Roman"/>
          <w:b/>
          <w:sz w:val="28"/>
        </w:rPr>
      </w:pPr>
      <w:r>
        <w:rPr>
          <w:rFonts w:ascii="Times New Roman" w:hAnsi="Times New Roman" w:cs="Times New Roman"/>
          <w:b/>
          <w:sz w:val="28"/>
        </w:rPr>
        <w:t>ГЛАВА 2</w:t>
      </w:r>
    </w:p>
    <w:p w:rsidR="002F6487" w:rsidRDefault="002F6487" w:rsidP="00D0532D">
      <w:pPr>
        <w:pStyle w:val="a3"/>
        <w:tabs>
          <w:tab w:val="left" w:pos="2280"/>
        </w:tabs>
        <w:spacing w:after="0" w:line="240" w:lineRule="auto"/>
        <w:jc w:val="center"/>
        <w:rPr>
          <w:rFonts w:ascii="Times New Roman" w:hAnsi="Times New Roman" w:cs="Times New Roman"/>
          <w:b/>
          <w:sz w:val="28"/>
        </w:rPr>
      </w:pPr>
      <w:r w:rsidRPr="002F6487">
        <w:rPr>
          <w:rFonts w:ascii="Times New Roman" w:hAnsi="Times New Roman" w:cs="Times New Roman"/>
          <w:b/>
          <w:sz w:val="28"/>
        </w:rPr>
        <w:t>ПОРЯДОК ПРИЕМА И УВОЛЬНЕНИЯ РАБОТНИКОВ</w:t>
      </w:r>
    </w:p>
    <w:p w:rsidR="00D0532D" w:rsidRPr="00EE29E8" w:rsidRDefault="00D0532D" w:rsidP="00D0532D">
      <w:pPr>
        <w:pStyle w:val="a3"/>
        <w:tabs>
          <w:tab w:val="left" w:pos="2280"/>
        </w:tabs>
        <w:spacing w:after="0" w:line="240" w:lineRule="auto"/>
        <w:jc w:val="center"/>
        <w:rPr>
          <w:rFonts w:ascii="Times New Roman" w:hAnsi="Times New Roman" w:cs="Times New Roman"/>
          <w:b/>
          <w:sz w:val="28"/>
        </w:rPr>
      </w:pPr>
      <w:bookmarkStart w:id="0" w:name="_GoBack"/>
      <w:bookmarkEnd w:id="0"/>
    </w:p>
    <w:p w:rsidR="00D0532D" w:rsidRPr="00D0532D" w:rsidRDefault="00D0532D" w:rsidP="00D0532D">
      <w:pPr>
        <w:pStyle w:val="point"/>
        <w:rPr>
          <w:sz w:val="28"/>
        </w:rPr>
      </w:pPr>
      <w:r w:rsidRPr="00D0532D">
        <w:rPr>
          <w:sz w:val="28"/>
        </w:rPr>
        <w:t>9. При заключении трудового договора (приеме на работу) наниматель обязан потребовать, а гражданин должен предъявить нанимателю:</w:t>
      </w:r>
    </w:p>
    <w:p w:rsidR="00D0532D" w:rsidRPr="00D0532D" w:rsidRDefault="00D0532D" w:rsidP="00D0532D">
      <w:pPr>
        <w:pStyle w:val="newncpi"/>
        <w:rPr>
          <w:sz w:val="28"/>
        </w:rPr>
      </w:pPr>
      <w:r w:rsidRPr="00D0532D">
        <w:rPr>
          <w:sz w:val="28"/>
        </w:rPr>
        <w:lastRenderedPageBreak/>
        <w:t>документ, удостоверяющий личность, документы воинского учета (для военнообязанных и лиц, подлежащих призыву на воинскую службу);</w:t>
      </w:r>
    </w:p>
    <w:p w:rsidR="00D0532D" w:rsidRPr="00D0532D" w:rsidRDefault="00D0532D" w:rsidP="00D0532D">
      <w:pPr>
        <w:pStyle w:val="newncpi"/>
        <w:rPr>
          <w:sz w:val="28"/>
        </w:rPr>
      </w:pPr>
      <w:r w:rsidRPr="00D0532D">
        <w:rPr>
          <w:sz w:val="28"/>
        </w:rPr>
        <w:t xml:space="preserve">трудовую книжку, за исключением впервые </w:t>
      </w:r>
      <w:proofErr w:type="gramStart"/>
      <w:r w:rsidRPr="00D0532D">
        <w:rPr>
          <w:sz w:val="28"/>
        </w:rPr>
        <w:t>поступающего</w:t>
      </w:r>
      <w:proofErr w:type="gramEnd"/>
      <w:r w:rsidRPr="00D0532D">
        <w:rPr>
          <w:sz w:val="28"/>
        </w:rPr>
        <w:t xml:space="preserve"> на работу и совместителей;</w:t>
      </w:r>
    </w:p>
    <w:p w:rsidR="00D0532D" w:rsidRPr="00D0532D" w:rsidRDefault="00D0532D" w:rsidP="00D0532D">
      <w:pPr>
        <w:pStyle w:val="newncpi"/>
        <w:rPr>
          <w:sz w:val="28"/>
        </w:rPr>
      </w:pPr>
      <w:r w:rsidRPr="00D0532D">
        <w:rPr>
          <w:sz w:val="28"/>
        </w:rPr>
        <w:t xml:space="preserve">документ об образовании или </w:t>
      </w:r>
      <w:proofErr w:type="gramStart"/>
      <w:r w:rsidRPr="00D0532D">
        <w:rPr>
          <w:sz w:val="28"/>
        </w:rPr>
        <w:t>документ</w:t>
      </w:r>
      <w:proofErr w:type="gramEnd"/>
      <w:r w:rsidRPr="00D0532D">
        <w:rPr>
          <w:sz w:val="28"/>
        </w:rPr>
        <w:t xml:space="preserve"> об обучении, подтверждающий наличие права на выполнение данной работы;</w:t>
      </w:r>
    </w:p>
    <w:p w:rsidR="00D0532D" w:rsidRPr="00D0532D" w:rsidRDefault="00D0532D" w:rsidP="00D0532D">
      <w:pPr>
        <w:pStyle w:val="newncpi"/>
        <w:rPr>
          <w:sz w:val="28"/>
        </w:rPr>
      </w:pPr>
      <w:r w:rsidRPr="00D0532D">
        <w:rPr>
          <w:sz w:val="28"/>
        </w:rPr>
        <w:t xml:space="preserve">направление </w:t>
      </w:r>
      <w:proofErr w:type="gramStart"/>
      <w:r w:rsidRPr="00D0532D">
        <w:rPr>
          <w:sz w:val="28"/>
        </w:rPr>
        <w:t>на работу в счет брони для отдельных категорий работников в соответствии с законодательством</w:t>
      </w:r>
      <w:proofErr w:type="gramEnd"/>
      <w:r w:rsidRPr="00D0532D">
        <w:rPr>
          <w:sz w:val="28"/>
        </w:rPr>
        <w:t>;</w:t>
      </w:r>
    </w:p>
    <w:p w:rsidR="00D0532D" w:rsidRPr="00D0532D" w:rsidRDefault="00D0532D" w:rsidP="00D0532D">
      <w:pPr>
        <w:pStyle w:val="newncpi"/>
        <w:rPr>
          <w:sz w:val="28"/>
        </w:rPr>
      </w:pPr>
      <w:r w:rsidRPr="00D0532D">
        <w:rPr>
          <w:sz w:val="28"/>
        </w:rPr>
        <w:t>индивидуальную программу реабилитации инвалида (для инвалидов);</w:t>
      </w:r>
    </w:p>
    <w:p w:rsidR="00D0532D" w:rsidRPr="00D0532D" w:rsidRDefault="00D0532D" w:rsidP="00D0532D">
      <w:pPr>
        <w:pStyle w:val="newncpi"/>
        <w:rPr>
          <w:sz w:val="28"/>
        </w:rPr>
      </w:pPr>
      <w:r w:rsidRPr="00D0532D">
        <w:rPr>
          <w:sz w:val="28"/>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D0532D" w:rsidRPr="00D0532D" w:rsidRDefault="00D0532D" w:rsidP="00D0532D">
      <w:pPr>
        <w:pStyle w:val="newncpi"/>
        <w:rPr>
          <w:sz w:val="28"/>
        </w:rPr>
      </w:pPr>
      <w:r w:rsidRPr="00D0532D">
        <w:rPr>
          <w:sz w:val="28"/>
        </w:rPr>
        <w:t>Прием на работу без документов, указанных в части первой настоящего пункта, не допускается.</w:t>
      </w:r>
    </w:p>
    <w:p w:rsidR="00D0532D" w:rsidRPr="00D0532D" w:rsidRDefault="00D0532D" w:rsidP="00D0532D">
      <w:pPr>
        <w:pStyle w:val="newncpi"/>
        <w:rPr>
          <w:sz w:val="28"/>
        </w:rPr>
      </w:pPr>
      <w:r w:rsidRPr="00D0532D">
        <w:rPr>
          <w:sz w:val="28"/>
        </w:rPr>
        <w:t>Запрещается требовать при заключении трудового договора документы, не предусмотренные законодательством.</w:t>
      </w:r>
    </w:p>
    <w:p w:rsidR="00D0532D" w:rsidRPr="00D0532D" w:rsidRDefault="00D0532D" w:rsidP="00D0532D">
      <w:pPr>
        <w:pStyle w:val="newncpi"/>
        <w:rPr>
          <w:sz w:val="28"/>
        </w:rPr>
      </w:pPr>
      <w:r w:rsidRPr="00D0532D">
        <w:rPr>
          <w:sz w:val="28"/>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D0532D" w:rsidRPr="00D0532D" w:rsidRDefault="00D0532D" w:rsidP="00D0532D">
      <w:pPr>
        <w:pStyle w:val="newncpi"/>
        <w:rPr>
          <w:sz w:val="28"/>
        </w:rPr>
      </w:pPr>
      <w:r w:rsidRPr="00D0532D">
        <w:rPr>
          <w:sz w:val="28"/>
        </w:rPr>
        <w:t xml:space="preserve">Наниматель вправе при приеме на работу гражданина запрашивать характеристику с предыдущих мест его работы, которая выдается в течение </w:t>
      </w:r>
      <w:r w:rsidR="00CD0199" w:rsidRPr="00CD0199">
        <w:rPr>
          <w:sz w:val="28"/>
        </w:rPr>
        <w:t>семи</w:t>
      </w:r>
      <w:r w:rsidRPr="00D0532D">
        <w:rPr>
          <w:sz w:val="28"/>
        </w:rPr>
        <w:t xml:space="preserve"> календарных дней со дня получения соответствующего запроса.</w:t>
      </w:r>
    </w:p>
    <w:p w:rsidR="00D0532D" w:rsidRPr="00D0532D" w:rsidRDefault="00D0532D" w:rsidP="00D0532D">
      <w:pPr>
        <w:pStyle w:val="point"/>
        <w:rPr>
          <w:sz w:val="28"/>
        </w:rPr>
      </w:pPr>
      <w:r w:rsidRPr="00D0532D">
        <w:rPr>
          <w:sz w:val="28"/>
        </w:rPr>
        <w:t>10. При приеме работника на работу или при переводе его в установленном порядке на другую работу наниматель обязан:</w:t>
      </w:r>
    </w:p>
    <w:p w:rsidR="00D0532D" w:rsidRPr="00D0532D" w:rsidRDefault="00D0532D" w:rsidP="00D0532D">
      <w:pPr>
        <w:pStyle w:val="underpoint"/>
        <w:rPr>
          <w:sz w:val="28"/>
        </w:rPr>
      </w:pPr>
      <w:r w:rsidRPr="00D0532D">
        <w:rPr>
          <w:sz w:val="28"/>
        </w:rPr>
        <w:t>10.1. ознакомить работника под роспись с порученной работой, условиями и оплатой труда, разъяснить его права и обязанности;</w:t>
      </w:r>
    </w:p>
    <w:p w:rsidR="00D0532D" w:rsidRPr="00D0532D" w:rsidRDefault="00D0532D" w:rsidP="00D0532D">
      <w:pPr>
        <w:pStyle w:val="underpoint"/>
        <w:rPr>
          <w:sz w:val="28"/>
        </w:rPr>
      </w:pPr>
      <w:r w:rsidRPr="00D0532D">
        <w:rPr>
          <w:sz w:val="28"/>
        </w:rPr>
        <w:t>10.2. ознакомить работника под роспись с коллективным договором, соглашением, правилами внутреннего трудового распорядка и другими локальными правовыми актами, регламентирующими внутренний трудовой распорядок;</w:t>
      </w:r>
    </w:p>
    <w:p w:rsidR="00D0532D" w:rsidRPr="00D0532D" w:rsidRDefault="00D0532D" w:rsidP="00D0532D">
      <w:pPr>
        <w:pStyle w:val="underpoint"/>
        <w:rPr>
          <w:sz w:val="28"/>
        </w:rPr>
      </w:pPr>
      <w:r w:rsidRPr="00D0532D">
        <w:rPr>
          <w:sz w:val="28"/>
        </w:rPr>
        <w:t>10.3. провести вводный (при приме на работу), первичный инструктаж по охране труда;</w:t>
      </w:r>
    </w:p>
    <w:p w:rsidR="00D0532D" w:rsidRPr="00D0532D" w:rsidRDefault="00D0532D" w:rsidP="00D0532D">
      <w:pPr>
        <w:pStyle w:val="underpoint"/>
        <w:rPr>
          <w:sz w:val="28"/>
        </w:rPr>
      </w:pPr>
      <w:r w:rsidRPr="00D0532D">
        <w:rPr>
          <w:sz w:val="28"/>
        </w:rPr>
        <w:t>10.4.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D0532D" w:rsidRPr="00D0532D" w:rsidRDefault="00D0532D" w:rsidP="00D0532D">
      <w:pPr>
        <w:pStyle w:val="point"/>
        <w:rPr>
          <w:sz w:val="28"/>
        </w:rPr>
      </w:pPr>
      <w:r w:rsidRPr="00D0532D">
        <w:rPr>
          <w:sz w:val="28"/>
        </w:rPr>
        <w:t>11. 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D0532D" w:rsidRPr="00D0532D" w:rsidRDefault="00D0532D" w:rsidP="00D0532D">
      <w:pPr>
        <w:pStyle w:val="newncpi"/>
        <w:rPr>
          <w:sz w:val="28"/>
        </w:rPr>
      </w:pPr>
      <w:r w:rsidRPr="00D0532D">
        <w:rPr>
          <w:sz w:val="28"/>
        </w:rP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D0532D" w:rsidRPr="00D0532D" w:rsidRDefault="00D0532D" w:rsidP="00D0532D">
      <w:pPr>
        <w:pStyle w:val="point"/>
        <w:rPr>
          <w:sz w:val="28"/>
        </w:rPr>
      </w:pPr>
      <w:r w:rsidRPr="00D0532D">
        <w:rPr>
          <w:sz w:val="28"/>
        </w:rPr>
        <w:lastRenderedPageBreak/>
        <w:t>12. Заключение, изменение условий и прекращение трудового договора оформляется приказом (распоряжением) нанимателя и объявляется работнику под роспись.</w:t>
      </w:r>
    </w:p>
    <w:p w:rsidR="00D0532D" w:rsidRPr="00D0532D" w:rsidRDefault="00D0532D" w:rsidP="00D0532D">
      <w:pPr>
        <w:pStyle w:val="point"/>
        <w:rPr>
          <w:sz w:val="28"/>
        </w:rPr>
      </w:pPr>
      <w:r w:rsidRPr="00D0532D">
        <w:rPr>
          <w:sz w:val="28"/>
        </w:rPr>
        <w:t>13.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rsidR="00D0532D" w:rsidRPr="00D0532D" w:rsidRDefault="00D0532D" w:rsidP="00D0532D">
      <w:pPr>
        <w:pStyle w:val="newncpi"/>
        <w:rPr>
          <w:sz w:val="28"/>
        </w:rPr>
      </w:pPr>
      <w:r w:rsidRPr="00D0532D">
        <w:rPr>
          <w:sz w:val="28"/>
        </w:rPr>
        <w:t>В день увольнения наниматель обязан выдать работнику трудовую книжку и произвести с ним окончательный расчет.</w:t>
      </w:r>
    </w:p>
    <w:p w:rsidR="00D0532D" w:rsidRPr="00D0532D" w:rsidRDefault="00D0532D" w:rsidP="00253E02">
      <w:pPr>
        <w:pStyle w:val="a3"/>
        <w:tabs>
          <w:tab w:val="left" w:pos="2280"/>
        </w:tabs>
        <w:spacing w:after="0" w:line="240" w:lineRule="auto"/>
        <w:ind w:left="1080"/>
        <w:jc w:val="both"/>
        <w:rPr>
          <w:rFonts w:ascii="Times New Roman" w:hAnsi="Times New Roman" w:cs="Times New Roman"/>
          <w:sz w:val="32"/>
        </w:rPr>
      </w:pPr>
    </w:p>
    <w:p w:rsidR="00D0532D" w:rsidRDefault="00D0532D" w:rsidP="00D0532D">
      <w:pPr>
        <w:pStyle w:val="a3"/>
        <w:tabs>
          <w:tab w:val="left" w:pos="2280"/>
        </w:tabs>
        <w:spacing w:after="0" w:line="240" w:lineRule="auto"/>
        <w:jc w:val="center"/>
        <w:rPr>
          <w:rFonts w:ascii="Times New Roman" w:hAnsi="Times New Roman" w:cs="Times New Roman"/>
          <w:b/>
          <w:sz w:val="28"/>
        </w:rPr>
      </w:pPr>
      <w:r>
        <w:rPr>
          <w:rFonts w:ascii="Times New Roman" w:hAnsi="Times New Roman" w:cs="Times New Roman"/>
          <w:b/>
          <w:sz w:val="28"/>
        </w:rPr>
        <w:t>ГЛАВА 3</w:t>
      </w:r>
    </w:p>
    <w:p w:rsidR="00253E02" w:rsidRDefault="00253E02" w:rsidP="00D0532D">
      <w:pPr>
        <w:pStyle w:val="a3"/>
        <w:tabs>
          <w:tab w:val="left" w:pos="2280"/>
        </w:tabs>
        <w:spacing w:after="0" w:line="240" w:lineRule="auto"/>
        <w:jc w:val="center"/>
        <w:rPr>
          <w:rFonts w:ascii="Times New Roman" w:hAnsi="Times New Roman" w:cs="Times New Roman"/>
          <w:b/>
          <w:sz w:val="28"/>
        </w:rPr>
      </w:pPr>
      <w:r w:rsidRPr="00253E02">
        <w:rPr>
          <w:rFonts w:ascii="Times New Roman" w:hAnsi="Times New Roman" w:cs="Times New Roman"/>
          <w:b/>
          <w:sz w:val="28"/>
        </w:rPr>
        <w:t>ОБЯЗАННОСТИ РАБОТНИКА</w:t>
      </w:r>
    </w:p>
    <w:p w:rsidR="00D0532D" w:rsidRDefault="00D0532D" w:rsidP="00D0532D">
      <w:pPr>
        <w:pStyle w:val="a3"/>
        <w:tabs>
          <w:tab w:val="left" w:pos="2280"/>
        </w:tabs>
        <w:spacing w:after="0" w:line="240" w:lineRule="auto"/>
        <w:jc w:val="center"/>
        <w:rPr>
          <w:rFonts w:ascii="Times New Roman" w:hAnsi="Times New Roman" w:cs="Times New Roman"/>
          <w:b/>
          <w:sz w:val="28"/>
        </w:rPr>
      </w:pPr>
    </w:p>
    <w:p w:rsidR="00D0532D" w:rsidRPr="00D0532D" w:rsidRDefault="00D0532D" w:rsidP="00D0532D">
      <w:pPr>
        <w:pStyle w:val="point"/>
        <w:rPr>
          <w:sz w:val="28"/>
        </w:rPr>
      </w:pPr>
      <w:r w:rsidRPr="00D0532D">
        <w:rPr>
          <w:sz w:val="28"/>
        </w:rPr>
        <w:t>14. Для работников устанавливаются следующие обязанности:</w:t>
      </w:r>
    </w:p>
    <w:p w:rsidR="00D0532D" w:rsidRPr="00D0532D" w:rsidRDefault="00D0532D" w:rsidP="00D0532D">
      <w:pPr>
        <w:pStyle w:val="underpoint"/>
        <w:rPr>
          <w:sz w:val="28"/>
        </w:rPr>
      </w:pPr>
      <w:r w:rsidRPr="00D0532D">
        <w:rPr>
          <w:sz w:val="28"/>
        </w:rPr>
        <w:t>14.1. добросовестно исполнять свои трудовые обязанности, в том числе выполнять установленные нормы труда;</w:t>
      </w:r>
    </w:p>
    <w:p w:rsidR="00D0532D" w:rsidRPr="00D0532D" w:rsidRDefault="00D0532D" w:rsidP="00D0532D">
      <w:pPr>
        <w:pStyle w:val="underpoint"/>
        <w:rPr>
          <w:sz w:val="28"/>
        </w:rPr>
      </w:pPr>
      <w:r w:rsidRPr="00D0532D">
        <w:rPr>
          <w:sz w:val="28"/>
        </w:rPr>
        <w:t>14.2.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D0532D" w:rsidRPr="00D0532D" w:rsidRDefault="00D0532D" w:rsidP="00D0532D">
      <w:pPr>
        <w:pStyle w:val="underpoint"/>
        <w:rPr>
          <w:sz w:val="28"/>
        </w:rPr>
      </w:pPr>
      <w:r w:rsidRPr="00D0532D">
        <w:rPr>
          <w:sz w:val="28"/>
        </w:rPr>
        <w:t>14.3. не допускать действий, препятствующих другим работникам выполнять их трудовые обязанности;</w:t>
      </w:r>
    </w:p>
    <w:p w:rsidR="00D0532D" w:rsidRPr="00D0532D" w:rsidRDefault="00D0532D" w:rsidP="00D0532D">
      <w:pPr>
        <w:pStyle w:val="underpoint"/>
        <w:rPr>
          <w:sz w:val="28"/>
        </w:rPr>
      </w:pPr>
      <w:r w:rsidRPr="00D0532D">
        <w:rPr>
          <w:sz w:val="28"/>
        </w:rPr>
        <w:t>14.4.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D0532D" w:rsidRPr="00D0532D" w:rsidRDefault="00D0532D" w:rsidP="00D0532D">
      <w:pPr>
        <w:pStyle w:val="underpoint"/>
        <w:rPr>
          <w:sz w:val="28"/>
        </w:rPr>
      </w:pPr>
      <w:r w:rsidRPr="00D0532D">
        <w:rPr>
          <w:sz w:val="28"/>
        </w:rPr>
        <w:t>14.5.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D0532D" w:rsidRPr="00D0532D" w:rsidRDefault="00D0532D" w:rsidP="00D0532D">
      <w:pPr>
        <w:pStyle w:val="underpoint"/>
        <w:rPr>
          <w:sz w:val="28"/>
        </w:rPr>
      </w:pPr>
      <w:r w:rsidRPr="00D0532D">
        <w:rPr>
          <w:sz w:val="28"/>
        </w:rPr>
        <w:t>14.6. бережно относиться к имуществу нанимателя, рационально его использовать, принимать меры к предотвращению ущерба;</w:t>
      </w:r>
    </w:p>
    <w:p w:rsidR="00D0532D" w:rsidRPr="00D0532D" w:rsidRDefault="00D0532D" w:rsidP="00D0532D">
      <w:pPr>
        <w:pStyle w:val="underpoint"/>
        <w:rPr>
          <w:sz w:val="28"/>
        </w:rPr>
      </w:pPr>
      <w:r w:rsidRPr="00D0532D">
        <w:rPr>
          <w:sz w:val="28"/>
        </w:rPr>
        <w:t>14.7.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D0532D" w:rsidRPr="00D0532D" w:rsidRDefault="00D0532D" w:rsidP="00D0532D">
      <w:pPr>
        <w:pStyle w:val="underpoint"/>
        <w:rPr>
          <w:sz w:val="28"/>
        </w:rPr>
      </w:pPr>
      <w:r w:rsidRPr="00D0532D">
        <w:rPr>
          <w:sz w:val="28"/>
        </w:rPr>
        <w:t>14.8. 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D0532D" w:rsidRPr="00D0532D" w:rsidRDefault="00D0532D" w:rsidP="00D0532D">
      <w:pPr>
        <w:pStyle w:val="underpoint"/>
        <w:rPr>
          <w:sz w:val="28"/>
        </w:rPr>
      </w:pPr>
      <w:r w:rsidRPr="00D0532D">
        <w:rPr>
          <w:sz w:val="28"/>
        </w:rPr>
        <w:t>14.9. соблюдать установленный порядок хранения документов, материальных и денежных ценностей;</w:t>
      </w:r>
    </w:p>
    <w:p w:rsidR="00D0532D" w:rsidRPr="00D0532D" w:rsidRDefault="00D0532D" w:rsidP="00D0532D">
      <w:pPr>
        <w:pStyle w:val="underpoint"/>
        <w:rPr>
          <w:sz w:val="28"/>
        </w:rPr>
      </w:pPr>
      <w:r w:rsidRPr="00D0532D">
        <w:rPr>
          <w:sz w:val="28"/>
        </w:rPr>
        <w:t>14.10.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D0532D" w:rsidRPr="00D0532D" w:rsidRDefault="00D0532D" w:rsidP="00D0532D">
      <w:pPr>
        <w:pStyle w:val="underpoint"/>
        <w:rPr>
          <w:sz w:val="28"/>
        </w:rPr>
      </w:pPr>
      <w:r w:rsidRPr="00D0532D">
        <w:rPr>
          <w:sz w:val="28"/>
        </w:rPr>
        <w:t>14.11. исполнять иные обязанности, вытекающие из законодательства, локальных правовых актов и трудового договора.</w:t>
      </w:r>
    </w:p>
    <w:p w:rsidR="00D0532D" w:rsidRPr="00D0532D" w:rsidRDefault="00D0532D" w:rsidP="00D0532D">
      <w:pPr>
        <w:pStyle w:val="point"/>
        <w:rPr>
          <w:sz w:val="28"/>
        </w:rPr>
      </w:pPr>
      <w:r w:rsidRPr="00D0532D">
        <w:rPr>
          <w:sz w:val="28"/>
        </w:rPr>
        <w:t xml:space="preserve">15. 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квалификационными справочниками, утвержденными в установленном </w:t>
      </w:r>
      <w:r w:rsidRPr="00D0532D">
        <w:rPr>
          <w:sz w:val="28"/>
        </w:rPr>
        <w:lastRenderedPageBreak/>
        <w:t>порядке, соответствующими техническими правилами, должностными инструкциями, положениями, иными локальными правовыми актами, а также трудовым договором.</w:t>
      </w:r>
    </w:p>
    <w:p w:rsidR="00D0532D" w:rsidRPr="00D0532D" w:rsidRDefault="00D0532D" w:rsidP="00D0532D">
      <w:pPr>
        <w:pStyle w:val="newncpi"/>
        <w:rPr>
          <w:sz w:val="28"/>
        </w:rPr>
      </w:pPr>
      <w:r w:rsidRPr="00D0532D">
        <w:rPr>
          <w:sz w:val="28"/>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C64619" w:rsidRDefault="00C64619" w:rsidP="00C64619">
      <w:pPr>
        <w:tabs>
          <w:tab w:val="left" w:pos="2280"/>
        </w:tabs>
        <w:spacing w:after="0" w:line="240" w:lineRule="auto"/>
        <w:jc w:val="both"/>
        <w:rPr>
          <w:rFonts w:ascii="Times New Roman" w:hAnsi="Times New Roman" w:cs="Times New Roman"/>
          <w:sz w:val="28"/>
        </w:rPr>
      </w:pPr>
    </w:p>
    <w:p w:rsidR="00D0532D" w:rsidRDefault="00D0532D" w:rsidP="00D0532D">
      <w:pPr>
        <w:pStyle w:val="a3"/>
        <w:tabs>
          <w:tab w:val="left" w:pos="2280"/>
        </w:tabs>
        <w:spacing w:after="0" w:line="240" w:lineRule="auto"/>
        <w:jc w:val="center"/>
        <w:rPr>
          <w:rFonts w:ascii="Times New Roman" w:hAnsi="Times New Roman" w:cs="Times New Roman"/>
          <w:b/>
          <w:sz w:val="28"/>
        </w:rPr>
      </w:pPr>
      <w:r>
        <w:rPr>
          <w:rFonts w:ascii="Times New Roman" w:hAnsi="Times New Roman" w:cs="Times New Roman"/>
          <w:b/>
          <w:sz w:val="28"/>
        </w:rPr>
        <w:t>ГЛАВА 4</w:t>
      </w:r>
    </w:p>
    <w:p w:rsidR="00C64619" w:rsidRDefault="00C64619" w:rsidP="00D0532D">
      <w:pPr>
        <w:pStyle w:val="a3"/>
        <w:tabs>
          <w:tab w:val="left" w:pos="2280"/>
        </w:tabs>
        <w:spacing w:after="0" w:line="240" w:lineRule="auto"/>
        <w:jc w:val="center"/>
        <w:rPr>
          <w:rFonts w:ascii="Times New Roman" w:hAnsi="Times New Roman" w:cs="Times New Roman"/>
          <w:b/>
          <w:sz w:val="28"/>
        </w:rPr>
      </w:pPr>
      <w:r w:rsidRPr="00F00FAD">
        <w:rPr>
          <w:rFonts w:ascii="Times New Roman" w:hAnsi="Times New Roman" w:cs="Times New Roman"/>
          <w:b/>
          <w:sz w:val="28"/>
        </w:rPr>
        <w:t>ОБЯЗАННОСТИ НАНИМАТЕЛЯ</w:t>
      </w:r>
    </w:p>
    <w:p w:rsidR="00D0532D" w:rsidRPr="00F00FAD" w:rsidRDefault="00D0532D" w:rsidP="00D0532D">
      <w:pPr>
        <w:pStyle w:val="a3"/>
        <w:tabs>
          <w:tab w:val="left" w:pos="2280"/>
        </w:tabs>
        <w:spacing w:after="0" w:line="240" w:lineRule="auto"/>
        <w:jc w:val="center"/>
        <w:rPr>
          <w:rFonts w:ascii="Times New Roman" w:hAnsi="Times New Roman" w:cs="Times New Roman"/>
          <w:sz w:val="28"/>
        </w:rPr>
      </w:pPr>
    </w:p>
    <w:p w:rsidR="00A277CA" w:rsidRPr="00A277CA" w:rsidRDefault="00A277CA" w:rsidP="00A277CA">
      <w:pPr>
        <w:pStyle w:val="point"/>
        <w:rPr>
          <w:sz w:val="28"/>
        </w:rPr>
      </w:pPr>
      <w:r w:rsidRPr="00A277CA">
        <w:rPr>
          <w:sz w:val="28"/>
        </w:rPr>
        <w:t>16. Наниматель обязан:</w:t>
      </w:r>
    </w:p>
    <w:p w:rsidR="00A277CA" w:rsidRPr="00A277CA" w:rsidRDefault="00A277CA" w:rsidP="00A277CA">
      <w:pPr>
        <w:pStyle w:val="underpoint"/>
        <w:rPr>
          <w:sz w:val="28"/>
        </w:rPr>
      </w:pPr>
      <w:r w:rsidRPr="00A277CA">
        <w:rPr>
          <w:sz w:val="28"/>
        </w:rPr>
        <w:t>16.1. рационально использовать труд работников;</w:t>
      </w:r>
    </w:p>
    <w:p w:rsidR="00A277CA" w:rsidRPr="00A277CA" w:rsidRDefault="00A277CA" w:rsidP="00A277CA">
      <w:pPr>
        <w:pStyle w:val="underpoint"/>
        <w:rPr>
          <w:sz w:val="28"/>
        </w:rPr>
      </w:pPr>
      <w:r w:rsidRPr="00A277CA">
        <w:rPr>
          <w:sz w:val="28"/>
        </w:rPr>
        <w:t>16.2. обеспечивать производственно-технологическую, исполнительскую и трудовую дисциплину;</w:t>
      </w:r>
    </w:p>
    <w:p w:rsidR="00A277CA" w:rsidRPr="00A277CA" w:rsidRDefault="00A277CA" w:rsidP="00A277CA">
      <w:pPr>
        <w:pStyle w:val="underpoint"/>
        <w:rPr>
          <w:sz w:val="28"/>
        </w:rPr>
      </w:pPr>
      <w:r w:rsidRPr="00A277CA">
        <w:rPr>
          <w:sz w:val="28"/>
        </w:rPr>
        <w:t>16.3. вести учет фактически отработанного работником времени;</w:t>
      </w:r>
    </w:p>
    <w:p w:rsidR="00A277CA" w:rsidRPr="00A277CA" w:rsidRDefault="00A277CA" w:rsidP="00A277CA">
      <w:pPr>
        <w:pStyle w:val="underpoint"/>
        <w:rPr>
          <w:sz w:val="28"/>
        </w:rPr>
      </w:pPr>
      <w:r w:rsidRPr="00A277CA">
        <w:rPr>
          <w:sz w:val="28"/>
        </w:rPr>
        <w:t xml:space="preserve">16.4. выплачивать заработную плату в сроки и </w:t>
      </w:r>
      <w:proofErr w:type="gramStart"/>
      <w:r w:rsidRPr="00A277CA">
        <w:rPr>
          <w:sz w:val="28"/>
        </w:rPr>
        <w:t>размерах</w:t>
      </w:r>
      <w:proofErr w:type="gramEnd"/>
      <w:r w:rsidRPr="00A277CA">
        <w:rPr>
          <w:sz w:val="28"/>
        </w:rPr>
        <w:t>, установленных законодательством, коллективным договором, соглашением или трудовым договором;</w:t>
      </w:r>
    </w:p>
    <w:p w:rsidR="00A277CA" w:rsidRPr="00A277CA" w:rsidRDefault="00A277CA" w:rsidP="00A277CA">
      <w:pPr>
        <w:pStyle w:val="underpoint"/>
        <w:rPr>
          <w:sz w:val="28"/>
        </w:rPr>
      </w:pPr>
      <w:proofErr w:type="gramStart"/>
      <w:r w:rsidRPr="00A277CA">
        <w:rPr>
          <w:sz w:val="28"/>
        </w:rPr>
        <w:t>16.5.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w:t>
      </w:r>
      <w:proofErr w:type="gramEnd"/>
      <w:r w:rsidRPr="00A277CA">
        <w:rPr>
          <w:sz w:val="28"/>
        </w:rPr>
        <w:t xml:space="preserve"> трудовой деятельности;</w:t>
      </w:r>
    </w:p>
    <w:p w:rsidR="00A277CA" w:rsidRPr="00A277CA" w:rsidRDefault="00A277CA" w:rsidP="00A277CA">
      <w:pPr>
        <w:pStyle w:val="underpoint"/>
        <w:rPr>
          <w:sz w:val="28"/>
        </w:rPr>
      </w:pPr>
      <w:r w:rsidRPr="00A277CA">
        <w:rPr>
          <w:sz w:val="28"/>
        </w:rPr>
        <w:t>16.6.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A277CA" w:rsidRPr="00A277CA" w:rsidRDefault="00A277CA" w:rsidP="00A277CA">
      <w:pPr>
        <w:pStyle w:val="underpoint"/>
        <w:rPr>
          <w:sz w:val="28"/>
        </w:rPr>
      </w:pPr>
      <w:r w:rsidRPr="00A277CA">
        <w:rPr>
          <w:sz w:val="28"/>
        </w:rPr>
        <w:t>16.7.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A277CA" w:rsidRPr="00A277CA" w:rsidRDefault="00A277CA" w:rsidP="00A277CA">
      <w:pPr>
        <w:pStyle w:val="underpoint"/>
        <w:rPr>
          <w:sz w:val="28"/>
        </w:rPr>
      </w:pPr>
      <w:r w:rsidRPr="00A277CA">
        <w:rPr>
          <w:sz w:val="28"/>
        </w:rPr>
        <w:t>16.8.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A277CA" w:rsidRPr="00A277CA" w:rsidRDefault="00A277CA" w:rsidP="00A277CA">
      <w:pPr>
        <w:pStyle w:val="underpoint"/>
        <w:rPr>
          <w:sz w:val="28"/>
        </w:rPr>
      </w:pPr>
      <w:r w:rsidRPr="00A277CA">
        <w:rPr>
          <w:sz w:val="28"/>
        </w:rPr>
        <w:t>16.9.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A277CA" w:rsidRPr="00A277CA" w:rsidRDefault="00A277CA" w:rsidP="00A277CA">
      <w:pPr>
        <w:pStyle w:val="underpoint"/>
        <w:rPr>
          <w:sz w:val="28"/>
        </w:rPr>
      </w:pPr>
      <w:r w:rsidRPr="00A277CA">
        <w:rPr>
          <w:sz w:val="28"/>
        </w:rPr>
        <w:t xml:space="preserve">16.10. своевременно оформлять изменения в трудовых обязанностях работника и знакомить его с ними под роспись, создавать условия для </w:t>
      </w:r>
      <w:r w:rsidRPr="00A277CA">
        <w:rPr>
          <w:sz w:val="28"/>
        </w:rPr>
        <w:lastRenderedPageBreak/>
        <w:t>ознакомления работника с локальными правовыми актами, затрагивающими его права и обязанности;</w:t>
      </w:r>
    </w:p>
    <w:p w:rsidR="00A277CA" w:rsidRPr="00A277CA" w:rsidRDefault="00A277CA" w:rsidP="00A277CA">
      <w:pPr>
        <w:pStyle w:val="underpoint"/>
        <w:rPr>
          <w:sz w:val="28"/>
        </w:rPr>
      </w:pPr>
      <w:r w:rsidRPr="00A277CA">
        <w:rPr>
          <w:sz w:val="28"/>
        </w:rPr>
        <w:t>16.11.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A277CA" w:rsidRPr="00A277CA" w:rsidRDefault="00A277CA" w:rsidP="00A277CA">
      <w:pPr>
        <w:pStyle w:val="underpoint"/>
        <w:rPr>
          <w:sz w:val="28"/>
        </w:rPr>
      </w:pPr>
      <w:r w:rsidRPr="00A277CA">
        <w:rPr>
          <w:sz w:val="28"/>
        </w:rPr>
        <w:t>16.12. создавать необходимые условия для совмещения работы с получением образования в соответствии с Трудовым кодексом Республики Беларусь;</w:t>
      </w:r>
    </w:p>
    <w:p w:rsidR="00A277CA" w:rsidRPr="00A277CA" w:rsidRDefault="00A277CA" w:rsidP="00A277CA">
      <w:pPr>
        <w:pStyle w:val="underpoint"/>
        <w:rPr>
          <w:sz w:val="28"/>
        </w:rPr>
      </w:pPr>
      <w:r w:rsidRPr="00A277CA">
        <w:rPr>
          <w:sz w:val="28"/>
        </w:rPr>
        <w:t>16.13.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A277CA" w:rsidRPr="00A277CA" w:rsidRDefault="00A277CA" w:rsidP="00A277CA">
      <w:pPr>
        <w:pStyle w:val="underpoint"/>
        <w:rPr>
          <w:sz w:val="28"/>
        </w:rPr>
      </w:pPr>
      <w:r w:rsidRPr="00A277CA">
        <w:rPr>
          <w:sz w:val="28"/>
        </w:rPr>
        <w:t>16.14.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A277CA" w:rsidRPr="00A277CA" w:rsidRDefault="00A277CA" w:rsidP="00A277CA">
      <w:pPr>
        <w:pStyle w:val="underpoint"/>
        <w:rPr>
          <w:sz w:val="28"/>
        </w:rPr>
      </w:pPr>
      <w:r w:rsidRPr="00A277CA">
        <w:rPr>
          <w:sz w:val="28"/>
        </w:rPr>
        <w:t>16.15. оформлять изменения условий и прекращения трудового договора с работником приказом и объявлять его работнику под роспись;</w:t>
      </w:r>
    </w:p>
    <w:p w:rsidR="00A277CA" w:rsidRPr="00A277CA" w:rsidRDefault="00A277CA" w:rsidP="00A277CA">
      <w:pPr>
        <w:pStyle w:val="underpoint"/>
        <w:rPr>
          <w:sz w:val="28"/>
        </w:rPr>
      </w:pPr>
      <w:r w:rsidRPr="00A277CA">
        <w:rPr>
          <w:sz w:val="28"/>
        </w:rPr>
        <w:t>16.16. отстранять работников от работы в случаях, предусмотренных Трудовым кодексом Республики Беларусь и законодательством;</w:t>
      </w:r>
    </w:p>
    <w:p w:rsidR="00A277CA" w:rsidRPr="00A277CA" w:rsidRDefault="00A277CA" w:rsidP="00A277CA">
      <w:pPr>
        <w:pStyle w:val="underpoint"/>
        <w:rPr>
          <w:sz w:val="28"/>
        </w:rPr>
      </w:pPr>
      <w:r w:rsidRPr="00A277CA">
        <w:rPr>
          <w:sz w:val="28"/>
        </w:rPr>
        <w:t>16.16</w:t>
      </w:r>
      <w:r w:rsidRPr="00A277CA">
        <w:rPr>
          <w:sz w:val="28"/>
          <w:vertAlign w:val="superscript"/>
        </w:rPr>
        <w:t>1</w:t>
      </w:r>
      <w:r w:rsidRPr="00A277CA">
        <w:rPr>
          <w:sz w:val="28"/>
        </w:rPr>
        <w:t>. создавать работнику необходимые условия для соблюдения установленного режима коммерческой тайны;</w:t>
      </w:r>
    </w:p>
    <w:p w:rsidR="00A277CA" w:rsidRPr="00A277CA" w:rsidRDefault="00A277CA" w:rsidP="00A277CA">
      <w:pPr>
        <w:pStyle w:val="underpoint"/>
        <w:rPr>
          <w:sz w:val="28"/>
        </w:rPr>
      </w:pPr>
      <w:r w:rsidRPr="00A277CA">
        <w:rPr>
          <w:sz w:val="28"/>
        </w:rPr>
        <w:t>16.17. исполнять другие обязанности, вытекающие из законодательства, локальных правовых актов и трудовых договоров.</w:t>
      </w:r>
    </w:p>
    <w:p w:rsidR="00A277CA" w:rsidRPr="00A277CA" w:rsidRDefault="00A277CA" w:rsidP="00A277CA">
      <w:pPr>
        <w:pStyle w:val="point"/>
        <w:rPr>
          <w:sz w:val="28"/>
        </w:rPr>
      </w:pPr>
      <w:r w:rsidRPr="00A277CA">
        <w:rPr>
          <w:sz w:val="28"/>
        </w:rPr>
        <w:t>17. Нанимате</w:t>
      </w:r>
      <w:r>
        <w:rPr>
          <w:sz w:val="28"/>
        </w:rPr>
        <w:t>ль</w:t>
      </w:r>
      <w:r w:rsidRPr="00A277CA">
        <w:rPr>
          <w:sz w:val="28"/>
        </w:rPr>
        <w:t xml:space="preserve"> </w:t>
      </w:r>
      <w:proofErr w:type="gramStart"/>
      <w:r w:rsidRPr="00A277CA">
        <w:rPr>
          <w:sz w:val="28"/>
        </w:rPr>
        <w:t>осуществля</w:t>
      </w:r>
      <w:r>
        <w:rPr>
          <w:sz w:val="28"/>
        </w:rPr>
        <w:t>е</w:t>
      </w:r>
      <w:r w:rsidRPr="00A277CA">
        <w:rPr>
          <w:sz w:val="28"/>
        </w:rPr>
        <w:t>т свои обязанности</w:t>
      </w:r>
      <w:proofErr w:type="gramEnd"/>
      <w:r w:rsidRPr="00A277CA">
        <w:rPr>
          <w:sz w:val="28"/>
        </w:rPr>
        <w:t xml:space="preserve">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A277CA" w:rsidRPr="00A277CA" w:rsidRDefault="00A277CA" w:rsidP="00A277CA">
      <w:pPr>
        <w:pStyle w:val="newncpi"/>
        <w:rPr>
          <w:sz w:val="28"/>
        </w:rPr>
      </w:pPr>
      <w:r w:rsidRPr="00A277CA">
        <w:rPr>
          <w:sz w:val="28"/>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rsidR="00985239" w:rsidRDefault="00985239" w:rsidP="00985239">
      <w:pPr>
        <w:pStyle w:val="a3"/>
        <w:tabs>
          <w:tab w:val="left" w:pos="2280"/>
        </w:tabs>
        <w:spacing w:after="0" w:line="240" w:lineRule="auto"/>
        <w:ind w:left="1080"/>
        <w:jc w:val="both"/>
        <w:rPr>
          <w:rFonts w:ascii="Times New Roman" w:hAnsi="Times New Roman" w:cs="Times New Roman"/>
          <w:sz w:val="28"/>
        </w:rPr>
      </w:pPr>
    </w:p>
    <w:p w:rsidR="00A277CA" w:rsidRPr="00A277CA" w:rsidRDefault="00A277CA" w:rsidP="00A277CA">
      <w:pPr>
        <w:tabs>
          <w:tab w:val="left" w:pos="2280"/>
        </w:tabs>
        <w:spacing w:after="0" w:line="240" w:lineRule="auto"/>
        <w:ind w:left="360"/>
        <w:jc w:val="center"/>
        <w:rPr>
          <w:rFonts w:ascii="Times New Roman" w:hAnsi="Times New Roman" w:cs="Times New Roman"/>
          <w:b/>
          <w:sz w:val="28"/>
        </w:rPr>
      </w:pPr>
      <w:r>
        <w:rPr>
          <w:rFonts w:ascii="Times New Roman" w:hAnsi="Times New Roman" w:cs="Times New Roman"/>
          <w:b/>
          <w:sz w:val="28"/>
        </w:rPr>
        <w:t>ГЛАВА 5</w:t>
      </w:r>
    </w:p>
    <w:p w:rsidR="00985239" w:rsidRDefault="00985239" w:rsidP="00A277CA">
      <w:pPr>
        <w:pStyle w:val="a3"/>
        <w:tabs>
          <w:tab w:val="left" w:pos="2280"/>
        </w:tabs>
        <w:spacing w:after="0" w:line="240" w:lineRule="auto"/>
        <w:jc w:val="center"/>
        <w:rPr>
          <w:rFonts w:ascii="Times New Roman" w:hAnsi="Times New Roman" w:cs="Times New Roman"/>
          <w:b/>
          <w:sz w:val="28"/>
        </w:rPr>
      </w:pPr>
      <w:r w:rsidRPr="00985239">
        <w:rPr>
          <w:rFonts w:ascii="Times New Roman" w:hAnsi="Times New Roman" w:cs="Times New Roman"/>
          <w:b/>
          <w:sz w:val="28"/>
        </w:rPr>
        <w:t>РАБОЧЕЕ ВРЕМЯ И ЕГО ИСПОЛЬЗОВАНИЕ</w:t>
      </w:r>
    </w:p>
    <w:p w:rsidR="00702975" w:rsidRPr="008A22DB" w:rsidRDefault="00702975" w:rsidP="00A277CA">
      <w:pPr>
        <w:pStyle w:val="a3"/>
        <w:tabs>
          <w:tab w:val="left" w:pos="2280"/>
        </w:tabs>
        <w:spacing w:after="0" w:line="240" w:lineRule="auto"/>
        <w:jc w:val="center"/>
        <w:rPr>
          <w:rFonts w:ascii="Times New Roman" w:hAnsi="Times New Roman" w:cs="Times New Roman"/>
          <w:b/>
          <w:sz w:val="32"/>
        </w:rPr>
      </w:pPr>
    </w:p>
    <w:p w:rsidR="00702975" w:rsidRPr="008A22DB" w:rsidRDefault="00702975" w:rsidP="00702975">
      <w:pPr>
        <w:pStyle w:val="point"/>
        <w:rPr>
          <w:sz w:val="28"/>
        </w:rPr>
      </w:pPr>
      <w:r w:rsidRPr="008A22DB">
        <w:rPr>
          <w:sz w:val="28"/>
        </w:rPr>
        <w:t>18. </w:t>
      </w:r>
      <w:proofErr w:type="gramStart"/>
      <w:r w:rsidRPr="008A22DB">
        <w:rPr>
          <w:sz w:val="28"/>
        </w:rPr>
        <w:t>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w:t>
      </w:r>
      <w:proofErr w:type="gramEnd"/>
      <w:r w:rsidRPr="008A22DB">
        <w:rPr>
          <w:sz w:val="28"/>
        </w:rPr>
        <w:t xml:space="preserve"> </w:t>
      </w:r>
      <w:proofErr w:type="gramStart"/>
      <w:r w:rsidRPr="008A22DB">
        <w:rPr>
          <w:sz w:val="28"/>
        </w:rPr>
        <w:t>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roofErr w:type="gramEnd"/>
    </w:p>
    <w:p w:rsidR="00702975" w:rsidRPr="008A22DB" w:rsidRDefault="00702975" w:rsidP="00702975">
      <w:pPr>
        <w:pStyle w:val="point"/>
        <w:rPr>
          <w:sz w:val="28"/>
        </w:rPr>
      </w:pPr>
      <w:r w:rsidRPr="008A22DB">
        <w:rPr>
          <w:sz w:val="28"/>
        </w:rPr>
        <w:lastRenderedPageBreak/>
        <w:t>19.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702975" w:rsidRPr="008A22DB" w:rsidRDefault="00702975" w:rsidP="00702975">
      <w:pPr>
        <w:pStyle w:val="point"/>
        <w:rPr>
          <w:sz w:val="28"/>
        </w:rPr>
      </w:pPr>
      <w:r w:rsidRPr="008A22DB">
        <w:rPr>
          <w:sz w:val="28"/>
        </w:rPr>
        <w:t>20. Полная норма продолжительности рабочего времени не может превышать 40 часов в неделю.</w:t>
      </w:r>
    </w:p>
    <w:p w:rsidR="00702975" w:rsidRDefault="00702975" w:rsidP="00702975">
      <w:pPr>
        <w:pStyle w:val="point"/>
        <w:rPr>
          <w:sz w:val="28"/>
        </w:rPr>
      </w:pPr>
      <w:r w:rsidRPr="008A22DB">
        <w:rPr>
          <w:sz w:val="28"/>
        </w:rPr>
        <w:t>21.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r w:rsidR="008A22DB">
        <w:rPr>
          <w:sz w:val="28"/>
        </w:rPr>
        <w:t xml:space="preserve"> </w:t>
      </w:r>
    </w:p>
    <w:p w:rsidR="008A22DB" w:rsidRDefault="008A22DB" w:rsidP="00702975">
      <w:pPr>
        <w:pStyle w:val="point"/>
        <w:rPr>
          <w:sz w:val="28"/>
        </w:rPr>
      </w:pPr>
      <w:r>
        <w:rPr>
          <w:sz w:val="28"/>
        </w:rPr>
        <w:t xml:space="preserve">Установлен работникам в течение рабочего дня перерыв для отдыха и питания продолжительностью  не менее 20 минут и не более 2 часов, которые в рабочее время не включаются и не оплачиваются, согласно графику работы. </w:t>
      </w:r>
    </w:p>
    <w:p w:rsidR="008A22DB" w:rsidRPr="008A22DB" w:rsidRDefault="008A22DB" w:rsidP="00702975">
      <w:pPr>
        <w:pStyle w:val="point"/>
        <w:rPr>
          <w:sz w:val="28"/>
        </w:rPr>
      </w:pPr>
      <w:r>
        <w:rPr>
          <w:sz w:val="28"/>
        </w:rPr>
        <w:t xml:space="preserve">Для категорий работников </w:t>
      </w:r>
      <w:proofErr w:type="gramStart"/>
      <w:r>
        <w:rPr>
          <w:sz w:val="28"/>
        </w:rPr>
        <w:t>согласно приложения</w:t>
      </w:r>
      <w:proofErr w:type="gramEnd"/>
      <w:r>
        <w:rPr>
          <w:sz w:val="28"/>
        </w:rPr>
        <w:t xml:space="preserve"> 4 правил внутреннего трудового распорядка перерыв для отдыха и питания не устанавливается.</w:t>
      </w:r>
    </w:p>
    <w:p w:rsidR="00702975" w:rsidRPr="008A22DB" w:rsidRDefault="00702975" w:rsidP="00702975">
      <w:pPr>
        <w:pStyle w:val="point"/>
        <w:rPr>
          <w:sz w:val="28"/>
        </w:rPr>
      </w:pPr>
      <w:r w:rsidRPr="008A22DB">
        <w:rPr>
          <w:sz w:val="28"/>
        </w:rPr>
        <w:t>22.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702975" w:rsidRPr="008A22DB" w:rsidRDefault="00702975" w:rsidP="00702975">
      <w:pPr>
        <w:pStyle w:val="newncpi"/>
        <w:rPr>
          <w:sz w:val="28"/>
        </w:rPr>
      </w:pPr>
      <w:r w:rsidRPr="008A22DB">
        <w:rPr>
          <w:sz w:val="28"/>
        </w:rPr>
        <w:t>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w:t>
      </w:r>
    </w:p>
    <w:p w:rsidR="00702975" w:rsidRPr="008A22DB" w:rsidRDefault="00702975" w:rsidP="00702975">
      <w:pPr>
        <w:pStyle w:val="newncpi"/>
        <w:rPr>
          <w:sz w:val="28"/>
        </w:rPr>
      </w:pPr>
      <w:r w:rsidRPr="008A22DB">
        <w:rPr>
          <w:sz w:val="28"/>
        </w:rPr>
        <w:t>График работ (сменности) утверждается нанимателем по согласованию с профсоюзом.</w:t>
      </w:r>
    </w:p>
    <w:p w:rsidR="00702975" w:rsidRDefault="00702975" w:rsidP="00702975">
      <w:pPr>
        <w:pStyle w:val="newncpi"/>
        <w:rPr>
          <w:sz w:val="28"/>
        </w:rPr>
      </w:pPr>
      <w:r w:rsidRPr="008A22DB">
        <w:rPr>
          <w:sz w:val="28"/>
        </w:rPr>
        <w:t xml:space="preserve">Установленный режим рабочего времени доводится до </w:t>
      </w:r>
      <w:proofErr w:type="gramStart"/>
      <w:r w:rsidRPr="008A22DB">
        <w:rPr>
          <w:sz w:val="28"/>
        </w:rPr>
        <w:t>ведома</w:t>
      </w:r>
      <w:proofErr w:type="gramEnd"/>
      <w:r w:rsidRPr="008A22DB">
        <w:rPr>
          <w:sz w:val="28"/>
        </w:rPr>
        <w:t xml:space="preserve"> работников не позднее одного месяца до введения его в действие.</w:t>
      </w:r>
    </w:p>
    <w:p w:rsidR="00B66A91" w:rsidRDefault="00B66A91" w:rsidP="00702975">
      <w:pPr>
        <w:pStyle w:val="newncpi"/>
        <w:rPr>
          <w:sz w:val="28"/>
        </w:rPr>
      </w:pPr>
      <w:proofErr w:type="gramStart"/>
      <w:r>
        <w:rPr>
          <w:sz w:val="28"/>
        </w:rPr>
        <w:t>Установлена</w:t>
      </w:r>
      <w:proofErr w:type="gramEnd"/>
      <w:r>
        <w:rPr>
          <w:sz w:val="28"/>
        </w:rPr>
        <w:t xml:space="preserve"> по согласованию с профкомом:</w:t>
      </w:r>
    </w:p>
    <w:p w:rsidR="00B66A91" w:rsidRDefault="00B66A91" w:rsidP="00702975">
      <w:pPr>
        <w:pStyle w:val="newncpi"/>
        <w:rPr>
          <w:sz w:val="28"/>
        </w:rPr>
      </w:pPr>
      <w:r>
        <w:rPr>
          <w:sz w:val="28"/>
        </w:rPr>
        <w:t>пятидневная рабочая неделя для отдельных категорий работников (приложение № 1 ПВТР)</w:t>
      </w:r>
    </w:p>
    <w:p w:rsidR="00B66A91" w:rsidRDefault="00E22DC9" w:rsidP="00702975">
      <w:pPr>
        <w:pStyle w:val="newncpi"/>
        <w:rPr>
          <w:sz w:val="28"/>
        </w:rPr>
      </w:pPr>
      <w:r>
        <w:rPr>
          <w:sz w:val="28"/>
        </w:rPr>
        <w:t>пятидневная рабочая неделя с поочередными дежурствами по субботам для отдельных категорий работников (приложение № 2 ПВТР)</w:t>
      </w:r>
    </w:p>
    <w:p w:rsidR="00E22DC9" w:rsidRDefault="00E22DC9" w:rsidP="00702975">
      <w:pPr>
        <w:pStyle w:val="newncpi"/>
        <w:rPr>
          <w:sz w:val="28"/>
        </w:rPr>
      </w:pPr>
      <w:r>
        <w:rPr>
          <w:sz w:val="28"/>
        </w:rPr>
        <w:t>шестидневная рабочая неделя для отдельных категорий работников (приложение № 3)</w:t>
      </w:r>
    </w:p>
    <w:p w:rsidR="00E22DC9" w:rsidRPr="008A22DB" w:rsidRDefault="00E22DC9" w:rsidP="00702975">
      <w:pPr>
        <w:pStyle w:val="newncpi"/>
        <w:rPr>
          <w:sz w:val="28"/>
        </w:rPr>
      </w:pPr>
      <w:r>
        <w:rPr>
          <w:sz w:val="28"/>
        </w:rPr>
        <w:t>сменный режим работы для отдельных категорий работников (приложение № 4)</w:t>
      </w:r>
    </w:p>
    <w:p w:rsidR="00702975" w:rsidRPr="00E22DC9" w:rsidRDefault="00702975" w:rsidP="00702975">
      <w:pPr>
        <w:pStyle w:val="point"/>
        <w:rPr>
          <w:sz w:val="28"/>
        </w:rPr>
      </w:pPr>
      <w:r w:rsidRPr="00E22DC9">
        <w:rPr>
          <w:sz w:val="28"/>
        </w:rPr>
        <w:t>23.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702975" w:rsidRPr="00E22DC9" w:rsidRDefault="00702975" w:rsidP="00702975">
      <w:pPr>
        <w:pStyle w:val="newncpi"/>
        <w:rPr>
          <w:sz w:val="28"/>
        </w:rPr>
      </w:pPr>
      <w:r w:rsidRPr="00E22DC9">
        <w:rPr>
          <w:sz w:val="28"/>
        </w:rP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702975" w:rsidRPr="00E22DC9" w:rsidRDefault="00702975" w:rsidP="00702975">
      <w:pPr>
        <w:pStyle w:val="point"/>
        <w:rPr>
          <w:sz w:val="28"/>
        </w:rPr>
      </w:pPr>
      <w:r w:rsidRPr="00E22DC9">
        <w:rPr>
          <w:sz w:val="28"/>
        </w:rPr>
        <w:t>24. Наниматель вправе в установленном законодательством порядке вводить суммированный учет рабочего времени.</w:t>
      </w:r>
    </w:p>
    <w:p w:rsidR="00702975" w:rsidRPr="00E22DC9" w:rsidRDefault="00702975" w:rsidP="00702975">
      <w:pPr>
        <w:pStyle w:val="newncpi"/>
        <w:rPr>
          <w:sz w:val="28"/>
        </w:rPr>
      </w:pPr>
      <w:r w:rsidRPr="00E22DC9">
        <w:rPr>
          <w:sz w:val="28"/>
        </w:rPr>
        <w:lastRenderedPageBreak/>
        <w:t>Суммированный учет рабочего времени вводится нанимателем по согласованию с профсоюзом.</w:t>
      </w:r>
    </w:p>
    <w:p w:rsidR="00702975" w:rsidRPr="00E22DC9" w:rsidRDefault="00702975" w:rsidP="00702975">
      <w:pPr>
        <w:pStyle w:val="newncpi"/>
        <w:rPr>
          <w:sz w:val="28"/>
        </w:rPr>
      </w:pPr>
      <w:r w:rsidRPr="00E22DC9">
        <w:rPr>
          <w:sz w:val="28"/>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702975" w:rsidRPr="00E22DC9" w:rsidRDefault="00702975" w:rsidP="00702975">
      <w:pPr>
        <w:pStyle w:val="newncpi"/>
        <w:rPr>
          <w:sz w:val="28"/>
        </w:rPr>
      </w:pPr>
      <w:r w:rsidRPr="00E22DC9">
        <w:rPr>
          <w:sz w:val="28"/>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Трудового кодекса Республики Беларусь.</w:t>
      </w:r>
    </w:p>
    <w:p w:rsidR="00702975" w:rsidRPr="00E22DC9" w:rsidRDefault="00702975" w:rsidP="00702975">
      <w:pPr>
        <w:pStyle w:val="newncpi"/>
        <w:rPr>
          <w:sz w:val="28"/>
        </w:rPr>
      </w:pPr>
      <w:r w:rsidRPr="00E22DC9">
        <w:rPr>
          <w:sz w:val="28"/>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 Трудового кодекса Республики Беларусь).</w:t>
      </w:r>
    </w:p>
    <w:p w:rsidR="00702975" w:rsidRPr="00E22DC9" w:rsidRDefault="00702975" w:rsidP="00702975">
      <w:pPr>
        <w:pStyle w:val="newncpi"/>
        <w:rPr>
          <w:sz w:val="28"/>
        </w:rPr>
      </w:pPr>
      <w:r w:rsidRPr="00E22DC9">
        <w:rPr>
          <w:sz w:val="28"/>
        </w:rPr>
        <w:t>Продолжитель</w:t>
      </w:r>
      <w:r w:rsidR="00E22DC9" w:rsidRPr="00E22DC9">
        <w:rPr>
          <w:sz w:val="28"/>
        </w:rPr>
        <w:t>ность учетного периода установлена</w:t>
      </w:r>
      <w:r w:rsidRPr="00E22DC9">
        <w:rPr>
          <w:sz w:val="28"/>
        </w:rPr>
        <w:t xml:space="preserve"> нанимателем и </w:t>
      </w:r>
      <w:r w:rsidR="00E22DC9" w:rsidRPr="00E22DC9">
        <w:rPr>
          <w:sz w:val="28"/>
        </w:rPr>
        <w:t>составляет один календарный год.</w:t>
      </w:r>
      <w:r w:rsidRPr="00E22DC9">
        <w:rPr>
          <w:sz w:val="28"/>
        </w:rPr>
        <w:t xml:space="preserve"> </w:t>
      </w:r>
    </w:p>
    <w:p w:rsidR="00702975" w:rsidRPr="00E22DC9" w:rsidRDefault="00702975" w:rsidP="00702975">
      <w:pPr>
        <w:pStyle w:val="point"/>
        <w:rPr>
          <w:sz w:val="28"/>
        </w:rPr>
      </w:pPr>
      <w:r w:rsidRPr="00E22DC9">
        <w:rPr>
          <w:sz w:val="28"/>
        </w:rPr>
        <w:t>25. Работник обязан в порядке, установленном у нанимателя, отметить:</w:t>
      </w:r>
    </w:p>
    <w:p w:rsidR="00702975" w:rsidRPr="00E22DC9" w:rsidRDefault="00702975" w:rsidP="00702975">
      <w:pPr>
        <w:pStyle w:val="newncpi"/>
        <w:rPr>
          <w:sz w:val="28"/>
        </w:rPr>
      </w:pPr>
      <w:r w:rsidRPr="00E22DC9">
        <w:rPr>
          <w:sz w:val="28"/>
        </w:rPr>
        <w:t>приход на работу;</w:t>
      </w:r>
    </w:p>
    <w:p w:rsidR="00702975" w:rsidRPr="00E22DC9" w:rsidRDefault="00702975" w:rsidP="00702975">
      <w:pPr>
        <w:pStyle w:val="newncpi"/>
        <w:rPr>
          <w:sz w:val="28"/>
        </w:rPr>
      </w:pPr>
      <w:r w:rsidRPr="00E22DC9">
        <w:rPr>
          <w:sz w:val="28"/>
        </w:rPr>
        <w:t>уход с работы;</w:t>
      </w:r>
    </w:p>
    <w:p w:rsidR="00702975" w:rsidRPr="00E22DC9" w:rsidRDefault="00702975" w:rsidP="00702975">
      <w:pPr>
        <w:pStyle w:val="newncpi"/>
        <w:rPr>
          <w:sz w:val="28"/>
        </w:rPr>
      </w:pPr>
      <w:r w:rsidRPr="00E22DC9">
        <w:rPr>
          <w:sz w:val="28"/>
        </w:rPr>
        <w:t>уходы с работы в течение рабочего дня (смены).</w:t>
      </w:r>
    </w:p>
    <w:p w:rsidR="00702975" w:rsidRPr="00E22DC9" w:rsidRDefault="00702975" w:rsidP="00702975">
      <w:pPr>
        <w:pStyle w:val="point"/>
        <w:rPr>
          <w:sz w:val="28"/>
        </w:rPr>
      </w:pPr>
      <w:r w:rsidRPr="00E22DC9">
        <w:rPr>
          <w:sz w:val="28"/>
        </w:rPr>
        <w:t>26. Наниматель обязан организовать учет явки на работу и ухода с работы.</w:t>
      </w:r>
    </w:p>
    <w:p w:rsidR="00702975" w:rsidRPr="00E22DC9" w:rsidRDefault="00702975" w:rsidP="00702975">
      <w:pPr>
        <w:pStyle w:val="newncpi"/>
        <w:rPr>
          <w:sz w:val="28"/>
        </w:rPr>
      </w:pPr>
      <w:r w:rsidRPr="00E22DC9">
        <w:rPr>
          <w:sz w:val="28"/>
        </w:rPr>
        <w:t>Формы документов для учета явок на работу и ухода с нее, а также порядок их заполнения утверждаются нанимателем.</w:t>
      </w:r>
    </w:p>
    <w:p w:rsidR="00702975" w:rsidRDefault="00702975" w:rsidP="00702975">
      <w:pPr>
        <w:pStyle w:val="point"/>
        <w:rPr>
          <w:sz w:val="28"/>
        </w:rPr>
      </w:pPr>
      <w:r w:rsidRPr="00E22DC9">
        <w:rPr>
          <w:sz w:val="28"/>
        </w:rPr>
        <w:t>27.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E22DC9" w:rsidRPr="00E22DC9" w:rsidRDefault="00E22DC9" w:rsidP="00E22DC9">
      <w:pPr>
        <w:pStyle w:val="a3"/>
        <w:tabs>
          <w:tab w:val="left" w:pos="0"/>
        </w:tabs>
        <w:spacing w:after="0" w:line="240" w:lineRule="auto"/>
        <w:ind w:left="0"/>
        <w:jc w:val="both"/>
        <w:rPr>
          <w:rFonts w:ascii="Times New Roman" w:hAnsi="Times New Roman" w:cs="Times New Roman"/>
          <w:sz w:val="28"/>
        </w:rPr>
      </w:pPr>
      <w:r>
        <w:rPr>
          <w:rFonts w:ascii="Times New Roman" w:hAnsi="Times New Roman" w:cs="Times New Roman"/>
          <w:color w:val="FF0000"/>
          <w:sz w:val="28"/>
        </w:rPr>
        <w:tab/>
      </w:r>
      <w:r w:rsidRPr="00E22DC9">
        <w:rPr>
          <w:rFonts w:ascii="Times New Roman" w:hAnsi="Times New Roman" w:cs="Times New Roman"/>
          <w:sz w:val="28"/>
        </w:rPr>
        <w:t>Привлекать работников учреждений здравоохранения к работе и дежурству в выходные и праздничные дни (помимо исключительных случаев, предусмотренных законодательством и трудовым соглашением), только по приказу главного врача центральной районной больницы, главных врачей районной, участковой больниц, врачебных амбулаторий с согласия работника.</w:t>
      </w:r>
    </w:p>
    <w:p w:rsidR="00E22DC9" w:rsidRPr="00E22DC9" w:rsidRDefault="00E22DC9" w:rsidP="00E22DC9">
      <w:pPr>
        <w:pStyle w:val="a3"/>
        <w:tabs>
          <w:tab w:val="left" w:pos="0"/>
        </w:tabs>
        <w:spacing w:after="0" w:line="240" w:lineRule="auto"/>
        <w:ind w:left="0"/>
        <w:jc w:val="both"/>
        <w:rPr>
          <w:rFonts w:ascii="Times New Roman" w:hAnsi="Times New Roman" w:cs="Times New Roman"/>
          <w:sz w:val="28"/>
        </w:rPr>
      </w:pPr>
      <w:r w:rsidRPr="00E22DC9">
        <w:rPr>
          <w:rFonts w:ascii="Times New Roman" w:hAnsi="Times New Roman" w:cs="Times New Roman"/>
          <w:sz w:val="28"/>
        </w:rPr>
        <w:tab/>
        <w:t>За дежурство или работу в выходные и праздничные дни оплачивать в двойном размере или предоставлять другие дни отпуска по согласованию с работником. Привлечение к работе в выходные и праздничные дни оформляется приказом главного врача, в котором делается ссылка на согласие работника или указывается основание привлечения к работе, предусмотренные законодательством либо трудовым соглашением.</w:t>
      </w:r>
    </w:p>
    <w:p w:rsidR="00E22DC9" w:rsidRPr="00E22DC9" w:rsidRDefault="00E22DC9" w:rsidP="00E22DC9">
      <w:pPr>
        <w:pStyle w:val="a3"/>
        <w:tabs>
          <w:tab w:val="left" w:pos="0"/>
        </w:tabs>
        <w:spacing w:after="0" w:line="240" w:lineRule="auto"/>
        <w:ind w:left="0"/>
        <w:jc w:val="both"/>
        <w:rPr>
          <w:rFonts w:ascii="Times New Roman" w:hAnsi="Times New Roman" w:cs="Times New Roman"/>
          <w:sz w:val="28"/>
        </w:rPr>
      </w:pPr>
      <w:r w:rsidRPr="00E22DC9">
        <w:rPr>
          <w:rFonts w:ascii="Times New Roman" w:hAnsi="Times New Roman" w:cs="Times New Roman"/>
          <w:sz w:val="28"/>
        </w:rPr>
        <w:tab/>
        <w:t>Для работников, работающих в сменном режиме работы, которым установлен суммированный учет рабочего времени, выходные дни устанавливаются графиком сменности, могут предоставляться в различные дни недели и не совпадать с общеустановленными выходными днями.</w:t>
      </w:r>
    </w:p>
    <w:p w:rsidR="00E22DC9" w:rsidRPr="00E22DC9" w:rsidRDefault="00E22DC9" w:rsidP="00702975">
      <w:pPr>
        <w:pStyle w:val="point"/>
        <w:rPr>
          <w:sz w:val="28"/>
        </w:rPr>
      </w:pPr>
    </w:p>
    <w:p w:rsidR="00702975" w:rsidRPr="00E22DC9" w:rsidRDefault="00702975" w:rsidP="00702975">
      <w:pPr>
        <w:pStyle w:val="point"/>
        <w:rPr>
          <w:sz w:val="28"/>
        </w:rPr>
      </w:pPr>
      <w:r w:rsidRPr="00E22DC9">
        <w:rPr>
          <w:sz w:val="28"/>
        </w:rPr>
        <w:t xml:space="preserve">28. Очередность предоставления трудовых отпусков устанавливается для коллектива работников графиком трудовых отпусков, утверждаемым </w:t>
      </w:r>
      <w:r w:rsidRPr="00E22DC9">
        <w:rPr>
          <w:sz w:val="28"/>
        </w:rPr>
        <w:lastRenderedPageBreak/>
        <w:t>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702975" w:rsidRPr="00E22DC9" w:rsidRDefault="00702975" w:rsidP="00702975">
      <w:pPr>
        <w:pStyle w:val="newncpi"/>
        <w:rPr>
          <w:sz w:val="28"/>
        </w:rPr>
      </w:pPr>
      <w:r w:rsidRPr="00E22DC9">
        <w:rPr>
          <w:sz w:val="28"/>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A277CA" w:rsidRDefault="00A277CA" w:rsidP="00A277CA">
      <w:pPr>
        <w:pStyle w:val="a3"/>
        <w:tabs>
          <w:tab w:val="left" w:pos="2280"/>
        </w:tabs>
        <w:spacing w:after="0" w:line="240" w:lineRule="auto"/>
        <w:jc w:val="center"/>
        <w:rPr>
          <w:rFonts w:ascii="Times New Roman" w:hAnsi="Times New Roman" w:cs="Times New Roman"/>
          <w:b/>
          <w:sz w:val="28"/>
        </w:rPr>
      </w:pPr>
    </w:p>
    <w:p w:rsidR="00A277CA" w:rsidRDefault="00A277CA" w:rsidP="00A277CA">
      <w:pPr>
        <w:pStyle w:val="a3"/>
        <w:tabs>
          <w:tab w:val="left" w:pos="2280"/>
        </w:tabs>
        <w:spacing w:after="0" w:line="240" w:lineRule="auto"/>
        <w:jc w:val="center"/>
        <w:rPr>
          <w:rFonts w:ascii="Times New Roman" w:hAnsi="Times New Roman" w:cs="Times New Roman"/>
          <w:b/>
          <w:sz w:val="28"/>
        </w:rPr>
      </w:pPr>
      <w:r>
        <w:rPr>
          <w:rFonts w:ascii="Times New Roman" w:hAnsi="Times New Roman" w:cs="Times New Roman"/>
          <w:b/>
          <w:sz w:val="28"/>
        </w:rPr>
        <w:t>ГЛАВА 6</w:t>
      </w:r>
    </w:p>
    <w:p w:rsidR="00D646BA" w:rsidRDefault="00D646BA" w:rsidP="00A277CA">
      <w:pPr>
        <w:pStyle w:val="a3"/>
        <w:tabs>
          <w:tab w:val="left" w:pos="2280"/>
        </w:tabs>
        <w:spacing w:after="0" w:line="240" w:lineRule="auto"/>
        <w:jc w:val="center"/>
        <w:rPr>
          <w:rFonts w:ascii="Times New Roman" w:hAnsi="Times New Roman" w:cs="Times New Roman"/>
          <w:b/>
          <w:sz w:val="28"/>
        </w:rPr>
      </w:pPr>
      <w:r w:rsidRPr="00D646BA">
        <w:rPr>
          <w:rFonts w:ascii="Times New Roman" w:hAnsi="Times New Roman" w:cs="Times New Roman"/>
          <w:b/>
          <w:sz w:val="28"/>
        </w:rPr>
        <w:t>ПООЩРЕНИЯ ЗА УСПЕХИ В РАБОТЕ</w:t>
      </w:r>
    </w:p>
    <w:p w:rsidR="00A277CA" w:rsidRPr="00702975" w:rsidRDefault="00A277CA" w:rsidP="00A277CA">
      <w:pPr>
        <w:pStyle w:val="a3"/>
        <w:tabs>
          <w:tab w:val="left" w:pos="2280"/>
        </w:tabs>
        <w:spacing w:after="0" w:line="240" w:lineRule="auto"/>
        <w:jc w:val="center"/>
        <w:rPr>
          <w:rFonts w:ascii="Times New Roman" w:hAnsi="Times New Roman" w:cs="Times New Roman"/>
          <w:b/>
          <w:sz w:val="32"/>
        </w:rPr>
      </w:pPr>
    </w:p>
    <w:p w:rsidR="00A277CA" w:rsidRPr="00702975" w:rsidRDefault="00A277CA" w:rsidP="00A277CA">
      <w:pPr>
        <w:pStyle w:val="point"/>
        <w:rPr>
          <w:sz w:val="28"/>
        </w:rPr>
      </w:pPr>
      <w:r w:rsidRPr="00702975">
        <w:rPr>
          <w:sz w:val="28"/>
        </w:rPr>
        <w:t>29. Виды и порядок применения поощрений работников за труд определяются коллективным договором, соглашением, правилами внутреннего трудового распорядка, а также Уставом и положениями о дисциплине.</w:t>
      </w:r>
    </w:p>
    <w:p w:rsidR="00A277CA" w:rsidRPr="00702975" w:rsidRDefault="00A277CA" w:rsidP="00A277CA">
      <w:pPr>
        <w:pStyle w:val="newncpi"/>
        <w:rPr>
          <w:sz w:val="28"/>
        </w:rPr>
      </w:pPr>
      <w:r w:rsidRPr="00702975">
        <w:rPr>
          <w:sz w:val="28"/>
        </w:rPr>
        <w:t>Поощрения могут объявляться приказом нанимателя и доводятся до сведения работников.</w:t>
      </w:r>
    </w:p>
    <w:p w:rsidR="00702975" w:rsidRPr="00702975" w:rsidRDefault="00A277CA" w:rsidP="00A277CA">
      <w:pPr>
        <w:pStyle w:val="newncpi"/>
        <w:rPr>
          <w:sz w:val="28"/>
        </w:rPr>
      </w:pPr>
      <w:r w:rsidRPr="00702975">
        <w:rPr>
          <w:sz w:val="28"/>
        </w:rPr>
        <w:t>Объявленные приказом поощрения заносятся в установленном порядке в трудовую книжку работника.</w:t>
      </w:r>
      <w:r w:rsidR="00702975" w:rsidRPr="00702975">
        <w:rPr>
          <w:sz w:val="28"/>
        </w:rPr>
        <w:t xml:space="preserve"> </w:t>
      </w:r>
    </w:p>
    <w:p w:rsidR="00A277CA" w:rsidRPr="00702975" w:rsidRDefault="00702975" w:rsidP="00A277CA">
      <w:pPr>
        <w:pStyle w:val="newncpi"/>
        <w:rPr>
          <w:sz w:val="28"/>
        </w:rPr>
      </w:pPr>
      <w:r w:rsidRPr="00702975">
        <w:rPr>
          <w:sz w:val="28"/>
        </w:rPr>
        <w:tab/>
        <w:t xml:space="preserve">За успехи в работе, по случаю юбилейных дат для работников, Дня медицинского работника и другим случаям, предусмотренным трудовым соглашением </w:t>
      </w:r>
      <w:proofErr w:type="gramStart"/>
      <w:r w:rsidRPr="00702975">
        <w:rPr>
          <w:sz w:val="28"/>
        </w:rPr>
        <w:t>в</w:t>
      </w:r>
      <w:proofErr w:type="gramEnd"/>
      <w:r w:rsidRPr="00702975">
        <w:rPr>
          <w:sz w:val="28"/>
        </w:rPr>
        <w:t xml:space="preserve"> </w:t>
      </w:r>
      <w:proofErr w:type="gramStart"/>
      <w:r w:rsidRPr="00702975">
        <w:rPr>
          <w:sz w:val="28"/>
        </w:rPr>
        <w:t>УЗ</w:t>
      </w:r>
      <w:proofErr w:type="gramEnd"/>
      <w:r w:rsidRPr="00702975">
        <w:rPr>
          <w:sz w:val="28"/>
        </w:rPr>
        <w:t xml:space="preserve"> «Городокская ЦРБ» применяются следующие виды поощрений: благодарность, денежная премия. Кандидатуры на поощрение утверждаются главным врачом УЗ «Городокская ЦРБ».</w:t>
      </w:r>
    </w:p>
    <w:p w:rsidR="00A277CA" w:rsidRPr="00702975" w:rsidRDefault="00A277CA" w:rsidP="00A277CA">
      <w:pPr>
        <w:pStyle w:val="point"/>
        <w:rPr>
          <w:sz w:val="28"/>
        </w:rPr>
      </w:pPr>
      <w:r w:rsidRPr="00702975">
        <w:rPr>
          <w:sz w:val="28"/>
        </w:rPr>
        <w:t>30.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094A3D" w:rsidRPr="00702975" w:rsidRDefault="00094A3D" w:rsidP="00702975">
      <w:pPr>
        <w:tabs>
          <w:tab w:val="left" w:pos="2280"/>
        </w:tabs>
        <w:spacing w:after="0" w:line="240" w:lineRule="auto"/>
        <w:jc w:val="both"/>
        <w:rPr>
          <w:rFonts w:ascii="Times New Roman" w:hAnsi="Times New Roman" w:cs="Times New Roman"/>
          <w:sz w:val="28"/>
        </w:rPr>
      </w:pPr>
    </w:p>
    <w:p w:rsidR="00702975" w:rsidRDefault="00702975" w:rsidP="00702975">
      <w:pPr>
        <w:pStyle w:val="a3"/>
        <w:tabs>
          <w:tab w:val="left" w:pos="2280"/>
        </w:tabs>
        <w:spacing w:after="0" w:line="240" w:lineRule="auto"/>
        <w:jc w:val="center"/>
        <w:rPr>
          <w:rFonts w:ascii="Times New Roman" w:hAnsi="Times New Roman" w:cs="Times New Roman"/>
          <w:b/>
          <w:sz w:val="28"/>
        </w:rPr>
      </w:pPr>
      <w:r>
        <w:rPr>
          <w:rFonts w:ascii="Times New Roman" w:hAnsi="Times New Roman" w:cs="Times New Roman"/>
          <w:b/>
          <w:sz w:val="28"/>
        </w:rPr>
        <w:t>ГЛАВА 7</w:t>
      </w:r>
    </w:p>
    <w:p w:rsidR="00094A3D" w:rsidRDefault="00094A3D" w:rsidP="00702975">
      <w:pPr>
        <w:tabs>
          <w:tab w:val="left" w:pos="2280"/>
        </w:tabs>
        <w:spacing w:after="0" w:line="240" w:lineRule="auto"/>
        <w:rPr>
          <w:rFonts w:ascii="Times New Roman" w:hAnsi="Times New Roman" w:cs="Times New Roman"/>
          <w:b/>
          <w:sz w:val="28"/>
        </w:rPr>
      </w:pPr>
      <w:r w:rsidRPr="00702975">
        <w:rPr>
          <w:rFonts w:ascii="Times New Roman" w:hAnsi="Times New Roman" w:cs="Times New Roman"/>
          <w:b/>
          <w:sz w:val="28"/>
        </w:rPr>
        <w:t>ОТВЕТСТВЕННОСТЬ ЗА НАРУШЕНИЕ</w:t>
      </w:r>
      <w:r w:rsidR="00702975" w:rsidRPr="00702975">
        <w:rPr>
          <w:rFonts w:ascii="Times New Roman" w:hAnsi="Times New Roman" w:cs="Times New Roman"/>
          <w:b/>
          <w:sz w:val="28"/>
        </w:rPr>
        <w:t xml:space="preserve"> ТРУДОВОЙ </w:t>
      </w:r>
      <w:r w:rsidRPr="00702975">
        <w:rPr>
          <w:rFonts w:ascii="Times New Roman" w:hAnsi="Times New Roman" w:cs="Times New Roman"/>
          <w:b/>
          <w:sz w:val="28"/>
        </w:rPr>
        <w:t>ДИСЦИПЛИНЫ</w:t>
      </w:r>
    </w:p>
    <w:p w:rsidR="00702975" w:rsidRPr="00702975" w:rsidRDefault="00702975" w:rsidP="00702975">
      <w:pPr>
        <w:tabs>
          <w:tab w:val="left" w:pos="2280"/>
        </w:tabs>
        <w:spacing w:after="0" w:line="240" w:lineRule="auto"/>
        <w:rPr>
          <w:rFonts w:ascii="Times New Roman" w:hAnsi="Times New Roman" w:cs="Times New Roman"/>
          <w:b/>
          <w:sz w:val="28"/>
        </w:rPr>
      </w:pPr>
    </w:p>
    <w:p w:rsidR="00702975" w:rsidRPr="00702975" w:rsidRDefault="00702975" w:rsidP="00702975">
      <w:pPr>
        <w:pStyle w:val="point"/>
        <w:rPr>
          <w:sz w:val="28"/>
        </w:rPr>
      </w:pPr>
      <w:r w:rsidRPr="00702975">
        <w:rPr>
          <w:sz w:val="28"/>
        </w:rPr>
        <w:t>31. За совершение дисциплинарного проступка наниматель может применить к работнику следующие меры дисциплинарного взыскания:</w:t>
      </w:r>
    </w:p>
    <w:p w:rsidR="00702975" w:rsidRPr="00702975" w:rsidRDefault="00702975" w:rsidP="00702975">
      <w:pPr>
        <w:pStyle w:val="newncpi"/>
        <w:rPr>
          <w:sz w:val="28"/>
        </w:rPr>
      </w:pPr>
      <w:r w:rsidRPr="00702975">
        <w:rPr>
          <w:sz w:val="28"/>
        </w:rPr>
        <w:t>замечание;</w:t>
      </w:r>
    </w:p>
    <w:p w:rsidR="00702975" w:rsidRPr="00702975" w:rsidRDefault="00702975" w:rsidP="00702975">
      <w:pPr>
        <w:pStyle w:val="newncpi"/>
        <w:rPr>
          <w:sz w:val="28"/>
        </w:rPr>
      </w:pPr>
      <w:r w:rsidRPr="00702975">
        <w:rPr>
          <w:sz w:val="28"/>
        </w:rPr>
        <w:t>выговор;</w:t>
      </w:r>
    </w:p>
    <w:p w:rsidR="00702975" w:rsidRPr="00702975" w:rsidRDefault="00702975" w:rsidP="00702975">
      <w:pPr>
        <w:pStyle w:val="newncpi"/>
        <w:rPr>
          <w:sz w:val="28"/>
        </w:rPr>
      </w:pPr>
      <w:r w:rsidRPr="00702975">
        <w:rPr>
          <w:sz w:val="28"/>
        </w:rPr>
        <w:t>лишение полностью или частично стимулирующих выплат на срок до двенадцати месяцев;</w:t>
      </w:r>
    </w:p>
    <w:p w:rsidR="00702975" w:rsidRPr="00702975" w:rsidRDefault="00702975" w:rsidP="00702975">
      <w:pPr>
        <w:pStyle w:val="newncpi"/>
        <w:rPr>
          <w:sz w:val="28"/>
        </w:rPr>
      </w:pPr>
      <w:r w:rsidRPr="00702975">
        <w:rPr>
          <w:sz w:val="28"/>
        </w:rPr>
        <w:t>увольнение.</w:t>
      </w:r>
    </w:p>
    <w:p w:rsidR="00702975" w:rsidRPr="00702975" w:rsidRDefault="00702975" w:rsidP="00702975">
      <w:pPr>
        <w:pStyle w:val="point"/>
        <w:rPr>
          <w:sz w:val="28"/>
        </w:rPr>
      </w:pPr>
      <w:r w:rsidRPr="00702975">
        <w:rPr>
          <w:sz w:val="28"/>
        </w:rPr>
        <w:t>31</w:t>
      </w:r>
      <w:r w:rsidRPr="00702975">
        <w:rPr>
          <w:sz w:val="28"/>
          <w:vertAlign w:val="superscript"/>
        </w:rPr>
        <w:t>1</w:t>
      </w:r>
      <w:r w:rsidRPr="00702975">
        <w:rPr>
          <w:sz w:val="28"/>
        </w:rPr>
        <w:t>. Увольнение в качестве меры дисциплинарного взыскания может быть применено в случаях:</w:t>
      </w:r>
    </w:p>
    <w:p w:rsidR="00702975" w:rsidRPr="00702975" w:rsidRDefault="00702975" w:rsidP="00702975">
      <w:pPr>
        <w:pStyle w:val="underpoint"/>
        <w:rPr>
          <w:sz w:val="28"/>
        </w:rPr>
      </w:pPr>
      <w:r w:rsidRPr="00702975">
        <w:rPr>
          <w:sz w:val="28"/>
        </w:rPr>
        <w:t>31</w:t>
      </w:r>
      <w:r w:rsidRPr="00702975">
        <w:rPr>
          <w:sz w:val="28"/>
          <w:vertAlign w:val="superscript"/>
        </w:rPr>
        <w:t>1</w:t>
      </w:r>
      <w:r w:rsidRPr="00702975">
        <w:rPr>
          <w:sz w:val="28"/>
        </w:rPr>
        <w:t>.1. неисполнения без уважительных причин трудовых обязанностей работником, имеющим неснятое (непогашенное) дисциплинарное взыскание;</w:t>
      </w:r>
    </w:p>
    <w:p w:rsidR="00702975" w:rsidRPr="00702975" w:rsidRDefault="00702975" w:rsidP="00702975">
      <w:pPr>
        <w:pStyle w:val="underpoint"/>
        <w:rPr>
          <w:sz w:val="28"/>
        </w:rPr>
      </w:pPr>
      <w:r w:rsidRPr="00702975">
        <w:rPr>
          <w:sz w:val="28"/>
        </w:rPr>
        <w:lastRenderedPageBreak/>
        <w:t>31</w:t>
      </w:r>
      <w:r w:rsidRPr="00702975">
        <w:rPr>
          <w:sz w:val="28"/>
          <w:vertAlign w:val="superscript"/>
        </w:rPr>
        <w:t>1</w:t>
      </w:r>
      <w:r w:rsidRPr="00702975">
        <w:rPr>
          <w:sz w:val="28"/>
        </w:rPr>
        <w:t>.2.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702975" w:rsidRPr="00702975" w:rsidRDefault="00702975" w:rsidP="00702975">
      <w:pPr>
        <w:pStyle w:val="newncpi"/>
        <w:rPr>
          <w:sz w:val="28"/>
        </w:rPr>
      </w:pPr>
      <w:r w:rsidRPr="00702975">
        <w:rPr>
          <w:sz w:val="28"/>
        </w:rPr>
        <w:t>прогула (в том числе отсутствия на работе более трех часов в течение рабочего дня) без уважительных причин;</w:t>
      </w:r>
    </w:p>
    <w:p w:rsidR="00702975" w:rsidRPr="00702975" w:rsidRDefault="00702975" w:rsidP="00702975">
      <w:pPr>
        <w:pStyle w:val="newncpi"/>
        <w:rPr>
          <w:sz w:val="28"/>
        </w:rPr>
      </w:pPr>
      <w:r w:rsidRPr="00702975">
        <w:rPr>
          <w:sz w:val="28"/>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702975" w:rsidRPr="00702975" w:rsidRDefault="00702975" w:rsidP="00702975">
      <w:pPr>
        <w:pStyle w:val="newncpi"/>
        <w:rPr>
          <w:sz w:val="28"/>
        </w:rPr>
      </w:pPr>
      <w:r w:rsidRPr="00702975">
        <w:rPr>
          <w:sz w:val="28"/>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702975" w:rsidRPr="00702975" w:rsidRDefault="00702975" w:rsidP="00702975">
      <w:pPr>
        <w:pStyle w:val="newncpi"/>
        <w:rPr>
          <w:sz w:val="28"/>
        </w:rPr>
      </w:pPr>
      <w:r w:rsidRPr="00702975">
        <w:rPr>
          <w:sz w:val="28"/>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702975" w:rsidRPr="00702975" w:rsidRDefault="00702975" w:rsidP="00702975">
      <w:pPr>
        <w:pStyle w:val="newncpi"/>
        <w:rPr>
          <w:sz w:val="28"/>
        </w:rPr>
      </w:pPr>
      <w:r w:rsidRPr="00702975">
        <w:rPr>
          <w:sz w:val="28"/>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702975" w:rsidRPr="00702975" w:rsidRDefault="00702975" w:rsidP="00702975">
      <w:pPr>
        <w:pStyle w:val="newncpi"/>
        <w:rPr>
          <w:sz w:val="28"/>
        </w:rPr>
      </w:pPr>
      <w:r w:rsidRPr="00702975">
        <w:rPr>
          <w:sz w:val="28"/>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702975" w:rsidRPr="00702975" w:rsidRDefault="00702975" w:rsidP="00702975">
      <w:pPr>
        <w:pStyle w:val="newncpi"/>
        <w:rPr>
          <w:sz w:val="28"/>
        </w:rPr>
      </w:pPr>
      <w:r w:rsidRPr="00702975">
        <w:rPr>
          <w:sz w:val="28"/>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702975" w:rsidRPr="00702975" w:rsidRDefault="00702975" w:rsidP="00702975">
      <w:pPr>
        <w:pStyle w:val="newncpi"/>
        <w:rPr>
          <w:sz w:val="28"/>
        </w:rPr>
      </w:pPr>
      <w:r w:rsidRPr="00702975">
        <w:rPr>
          <w:sz w:val="28"/>
        </w:rPr>
        <w:t>нарушения требований по охране труда, повлекшего увечье или смерть других работников;</w:t>
      </w:r>
    </w:p>
    <w:p w:rsidR="00702975" w:rsidRPr="00702975" w:rsidRDefault="00702975" w:rsidP="00702975">
      <w:pPr>
        <w:pStyle w:val="underpoint"/>
        <w:rPr>
          <w:sz w:val="28"/>
        </w:rPr>
      </w:pPr>
      <w:r w:rsidRPr="00702975">
        <w:rPr>
          <w:sz w:val="28"/>
        </w:rPr>
        <w:t>31</w:t>
      </w:r>
      <w:r w:rsidRPr="00702975">
        <w:rPr>
          <w:sz w:val="28"/>
          <w:vertAlign w:val="superscript"/>
        </w:rPr>
        <w:t>1</w:t>
      </w:r>
      <w:r w:rsidRPr="00702975">
        <w:rPr>
          <w:sz w:val="28"/>
        </w:rPr>
        <w:t>.3.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702975" w:rsidRPr="00702975" w:rsidRDefault="00702975" w:rsidP="00702975">
      <w:pPr>
        <w:pStyle w:val="underpoint"/>
        <w:rPr>
          <w:sz w:val="28"/>
        </w:rPr>
      </w:pPr>
      <w:r w:rsidRPr="00702975">
        <w:rPr>
          <w:sz w:val="28"/>
        </w:rPr>
        <w:t>31</w:t>
      </w:r>
      <w:r w:rsidRPr="00702975">
        <w:rPr>
          <w:sz w:val="28"/>
          <w:vertAlign w:val="superscript"/>
        </w:rPr>
        <w:t>1</w:t>
      </w:r>
      <w:r w:rsidRPr="00702975">
        <w:rPr>
          <w:sz w:val="28"/>
        </w:rPr>
        <w:t>.4.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702975" w:rsidRPr="00702975" w:rsidRDefault="00702975" w:rsidP="00702975">
      <w:pPr>
        <w:pStyle w:val="underpoint"/>
        <w:rPr>
          <w:sz w:val="28"/>
        </w:rPr>
      </w:pPr>
      <w:r w:rsidRPr="00702975">
        <w:rPr>
          <w:sz w:val="28"/>
        </w:rPr>
        <w:t>31</w:t>
      </w:r>
      <w:r w:rsidRPr="00702975">
        <w:rPr>
          <w:sz w:val="28"/>
          <w:vertAlign w:val="superscript"/>
        </w:rPr>
        <w:t>1</w:t>
      </w:r>
      <w:r w:rsidRPr="00702975">
        <w:rPr>
          <w:sz w:val="28"/>
        </w:rPr>
        <w:t>.5. незаконного привлечения к ответственности граждан и юридических лиц;</w:t>
      </w:r>
    </w:p>
    <w:p w:rsidR="00702975" w:rsidRPr="00702975" w:rsidRDefault="00702975" w:rsidP="00702975">
      <w:pPr>
        <w:pStyle w:val="underpoint"/>
        <w:rPr>
          <w:sz w:val="28"/>
        </w:rPr>
      </w:pPr>
      <w:r w:rsidRPr="00702975">
        <w:rPr>
          <w:sz w:val="28"/>
        </w:rPr>
        <w:t>31</w:t>
      </w:r>
      <w:r w:rsidRPr="00702975">
        <w:rPr>
          <w:sz w:val="28"/>
          <w:vertAlign w:val="superscript"/>
        </w:rPr>
        <w:t>1</w:t>
      </w:r>
      <w:r w:rsidRPr="00702975">
        <w:rPr>
          <w:sz w:val="28"/>
        </w:rPr>
        <w:t>.6. неоднократного (два и более раза в течение шести месяцев) представления в уполномоченные органы неполных либо недостоверных сведений;</w:t>
      </w:r>
    </w:p>
    <w:p w:rsidR="00702975" w:rsidRPr="00702975" w:rsidRDefault="00702975" w:rsidP="00702975">
      <w:pPr>
        <w:pStyle w:val="underpoint"/>
        <w:rPr>
          <w:sz w:val="28"/>
        </w:rPr>
      </w:pPr>
      <w:r w:rsidRPr="00702975">
        <w:rPr>
          <w:sz w:val="28"/>
        </w:rPr>
        <w:t>31</w:t>
      </w:r>
      <w:r w:rsidRPr="00702975">
        <w:rPr>
          <w:sz w:val="28"/>
          <w:vertAlign w:val="superscript"/>
        </w:rPr>
        <w:t>1</w:t>
      </w:r>
      <w:r w:rsidRPr="00702975">
        <w:rPr>
          <w:sz w:val="28"/>
        </w:rPr>
        <w:t>.7. однократного грубого нарушения трудовых обязанн</w:t>
      </w:r>
      <w:r>
        <w:rPr>
          <w:sz w:val="28"/>
        </w:rPr>
        <w:t xml:space="preserve">остей руководителем организации, </w:t>
      </w:r>
      <w:r w:rsidRPr="00702975">
        <w:rPr>
          <w:sz w:val="28"/>
        </w:rPr>
        <w:t xml:space="preserve">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rsidRPr="00702975">
        <w:rPr>
          <w:sz w:val="28"/>
        </w:rPr>
        <w:t>непривлечения</w:t>
      </w:r>
      <w:proofErr w:type="spellEnd"/>
      <w:r w:rsidRPr="00702975">
        <w:rPr>
          <w:sz w:val="28"/>
        </w:rPr>
        <w:t xml:space="preserve"> без </w:t>
      </w:r>
      <w:r w:rsidRPr="00702975">
        <w:rPr>
          <w:sz w:val="28"/>
        </w:rPr>
        <w:lastRenderedPageBreak/>
        <w:t>уважительных причин виновных лиц к установленной законодательством ответственности за такие нарушения;</w:t>
      </w:r>
    </w:p>
    <w:p w:rsidR="00702975" w:rsidRPr="00702975" w:rsidRDefault="00702975" w:rsidP="00702975">
      <w:pPr>
        <w:pStyle w:val="underpoint"/>
        <w:rPr>
          <w:sz w:val="28"/>
        </w:rPr>
      </w:pPr>
      <w:r w:rsidRPr="00702975">
        <w:rPr>
          <w:sz w:val="28"/>
        </w:rPr>
        <w:t>31</w:t>
      </w:r>
      <w:r w:rsidRPr="00702975">
        <w:rPr>
          <w:sz w:val="28"/>
          <w:vertAlign w:val="superscript"/>
        </w:rPr>
        <w:t>1</w:t>
      </w:r>
      <w:r w:rsidRPr="00702975">
        <w:rPr>
          <w:sz w:val="28"/>
        </w:rPr>
        <w:t>.8. нарушения руководителем организации без уважительных причин порядка и сроков выплаты заработной платы и (или) пособий;</w:t>
      </w:r>
    </w:p>
    <w:p w:rsidR="00702975" w:rsidRPr="00702975" w:rsidRDefault="00702975" w:rsidP="00702975">
      <w:pPr>
        <w:pStyle w:val="underpoint"/>
        <w:rPr>
          <w:sz w:val="28"/>
        </w:rPr>
      </w:pPr>
      <w:proofErr w:type="gramStart"/>
      <w:r w:rsidRPr="00702975">
        <w:rPr>
          <w:sz w:val="28"/>
        </w:rPr>
        <w:t>31</w:t>
      </w:r>
      <w:r w:rsidRPr="00702975">
        <w:rPr>
          <w:sz w:val="28"/>
          <w:vertAlign w:val="superscript"/>
        </w:rPr>
        <w:t>1</w:t>
      </w:r>
      <w:r w:rsidRPr="00702975">
        <w:rPr>
          <w:sz w:val="28"/>
        </w:rPr>
        <w:t>.9.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702975" w:rsidRPr="00702975" w:rsidRDefault="00702975" w:rsidP="00702975">
      <w:pPr>
        <w:pStyle w:val="underpoint"/>
        <w:rPr>
          <w:sz w:val="28"/>
        </w:rPr>
      </w:pPr>
      <w:proofErr w:type="gramStart"/>
      <w:r w:rsidRPr="00702975">
        <w:rPr>
          <w:sz w:val="28"/>
        </w:rPr>
        <w:t>31</w:t>
      </w:r>
      <w:r w:rsidRPr="00702975">
        <w:rPr>
          <w:sz w:val="28"/>
          <w:vertAlign w:val="superscript"/>
        </w:rPr>
        <w:t>1</w:t>
      </w:r>
      <w:r w:rsidRPr="00702975">
        <w:rPr>
          <w:sz w:val="28"/>
        </w:rPr>
        <w:t>.10.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roofErr w:type="gramEnd"/>
    </w:p>
    <w:p w:rsidR="00702975" w:rsidRPr="00702975" w:rsidRDefault="00702975" w:rsidP="00702975">
      <w:pPr>
        <w:pStyle w:val="underpoint"/>
        <w:rPr>
          <w:sz w:val="28"/>
        </w:rPr>
      </w:pPr>
      <w:proofErr w:type="gramStart"/>
      <w:r w:rsidRPr="00702975">
        <w:rPr>
          <w:sz w:val="28"/>
        </w:rPr>
        <w:t>31</w:t>
      </w:r>
      <w:r w:rsidRPr="00702975">
        <w:rPr>
          <w:sz w:val="28"/>
          <w:vertAlign w:val="superscript"/>
        </w:rPr>
        <w:t>1</w:t>
      </w:r>
      <w:r w:rsidRPr="00702975">
        <w:rPr>
          <w:sz w:val="28"/>
        </w:rPr>
        <w:t>.11.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roofErr w:type="gramEnd"/>
    </w:p>
    <w:p w:rsidR="00702975" w:rsidRPr="00702975" w:rsidRDefault="00702975" w:rsidP="00702975">
      <w:pPr>
        <w:pStyle w:val="point"/>
        <w:rPr>
          <w:sz w:val="28"/>
        </w:rPr>
      </w:pPr>
      <w:r w:rsidRPr="00702975">
        <w:rPr>
          <w:sz w:val="28"/>
        </w:rPr>
        <w:t>32. Прогулом считается неявка на работу без уважительной причины в течение всего рабочего дня.</w:t>
      </w:r>
    </w:p>
    <w:p w:rsidR="00702975" w:rsidRPr="00702975" w:rsidRDefault="00702975" w:rsidP="00702975">
      <w:pPr>
        <w:pStyle w:val="newncpi"/>
        <w:rPr>
          <w:sz w:val="28"/>
        </w:rPr>
      </w:pPr>
      <w:r w:rsidRPr="00702975">
        <w:rPr>
          <w:sz w:val="28"/>
        </w:rPr>
        <w:t>Прогулом также является отсутствие работника на работе более трех часов в течение рабочего дня без уважительных причин.</w:t>
      </w:r>
    </w:p>
    <w:p w:rsidR="00702975" w:rsidRPr="00702975" w:rsidRDefault="00702975" w:rsidP="00702975">
      <w:pPr>
        <w:pStyle w:val="newncpi"/>
        <w:rPr>
          <w:sz w:val="28"/>
        </w:rPr>
      </w:pPr>
      <w:r w:rsidRPr="00702975">
        <w:rPr>
          <w:sz w:val="28"/>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702975" w:rsidRPr="00702975" w:rsidRDefault="00702975" w:rsidP="00702975">
      <w:pPr>
        <w:pStyle w:val="point"/>
        <w:rPr>
          <w:sz w:val="28"/>
        </w:rPr>
      </w:pPr>
      <w:r w:rsidRPr="00702975">
        <w:rPr>
          <w:sz w:val="28"/>
        </w:rPr>
        <w:t>33. До применения дисциплинарного взыскания от работника должно быть затребовано письменное объяснение.</w:t>
      </w:r>
    </w:p>
    <w:p w:rsidR="00702975" w:rsidRPr="00702975" w:rsidRDefault="00702975" w:rsidP="00702975">
      <w:pPr>
        <w:pStyle w:val="newncpi"/>
        <w:rPr>
          <w:sz w:val="28"/>
        </w:rPr>
      </w:pPr>
      <w:r w:rsidRPr="00702975">
        <w:rPr>
          <w:sz w:val="28"/>
        </w:rPr>
        <w:t>Отказ работника от дачи письменного объяснения, невозможность получения от него объяснения по поводу совершенного дисциплинарного проступка не могут служить препятствиями для применения дисциплинарного взыскания.</w:t>
      </w:r>
    </w:p>
    <w:p w:rsidR="00702975" w:rsidRPr="00702975" w:rsidRDefault="00702975" w:rsidP="00702975">
      <w:pPr>
        <w:pStyle w:val="newncpi"/>
        <w:rPr>
          <w:sz w:val="28"/>
        </w:rPr>
      </w:pPr>
      <w:r w:rsidRPr="00702975">
        <w:rPr>
          <w:sz w:val="28"/>
        </w:rPr>
        <w:t>Отказ работника от дачи письменного объяснения, невозможность получения от него объяснения по поводу совершенного дисциплинарного проступка оформляются актом с указанием присутствовавших при этом свидетелей.</w:t>
      </w:r>
    </w:p>
    <w:p w:rsidR="00702975" w:rsidRPr="00702975" w:rsidRDefault="00702975" w:rsidP="00702975">
      <w:pPr>
        <w:pStyle w:val="point"/>
        <w:rPr>
          <w:sz w:val="28"/>
        </w:rPr>
      </w:pPr>
      <w:r w:rsidRPr="00702975">
        <w:rPr>
          <w:sz w:val="28"/>
        </w:rPr>
        <w:t>34.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702975" w:rsidRPr="00702975" w:rsidRDefault="00702975" w:rsidP="00702975">
      <w:pPr>
        <w:pStyle w:val="newncpi"/>
        <w:rPr>
          <w:sz w:val="28"/>
        </w:rPr>
      </w:pPr>
      <w:r w:rsidRPr="00702975">
        <w:rPr>
          <w:sz w:val="28"/>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702975" w:rsidRPr="00702975" w:rsidRDefault="00702975" w:rsidP="00702975">
      <w:pPr>
        <w:pStyle w:val="newncpi"/>
        <w:rPr>
          <w:sz w:val="28"/>
        </w:rPr>
      </w:pPr>
      <w:r w:rsidRPr="00702975">
        <w:rPr>
          <w:sz w:val="28"/>
        </w:rPr>
        <w:t>В указанные сроки не включается время производства по уголовному делу.</w:t>
      </w:r>
    </w:p>
    <w:p w:rsidR="00702975" w:rsidRPr="00702975" w:rsidRDefault="00702975" w:rsidP="00702975">
      <w:pPr>
        <w:pStyle w:val="point"/>
        <w:rPr>
          <w:sz w:val="28"/>
        </w:rPr>
      </w:pPr>
      <w:r w:rsidRPr="00702975">
        <w:rPr>
          <w:sz w:val="28"/>
        </w:rPr>
        <w:lastRenderedPageBreak/>
        <w:t>35. За каждый дисциплинарный проступок может быть применено только одно дисциплинарное взыскание.</w:t>
      </w:r>
    </w:p>
    <w:p w:rsidR="00702975" w:rsidRPr="00702975" w:rsidRDefault="00702975" w:rsidP="00702975">
      <w:pPr>
        <w:pStyle w:val="newncpi"/>
        <w:rPr>
          <w:sz w:val="28"/>
        </w:rPr>
      </w:pPr>
      <w:r w:rsidRPr="00702975">
        <w:rPr>
          <w:sz w:val="28"/>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702975" w:rsidRPr="00702975" w:rsidRDefault="00702975" w:rsidP="00702975">
      <w:pPr>
        <w:pStyle w:val="point"/>
        <w:rPr>
          <w:sz w:val="28"/>
        </w:rPr>
      </w:pPr>
      <w:r w:rsidRPr="00702975">
        <w:rPr>
          <w:sz w:val="28"/>
        </w:rPr>
        <w:t>36.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о дисциплинарном взыскании.</w:t>
      </w:r>
    </w:p>
    <w:p w:rsidR="00702975" w:rsidRPr="00702975" w:rsidRDefault="00702975" w:rsidP="00702975">
      <w:pPr>
        <w:pStyle w:val="newncpi"/>
        <w:rPr>
          <w:sz w:val="28"/>
        </w:rPr>
      </w:pPr>
      <w:r w:rsidRPr="00702975">
        <w:rPr>
          <w:sz w:val="28"/>
        </w:rPr>
        <w:t>Приказ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702975" w:rsidRPr="00702975" w:rsidRDefault="00702975" w:rsidP="00702975">
      <w:pPr>
        <w:pStyle w:val="newncpi"/>
        <w:rPr>
          <w:sz w:val="28"/>
        </w:rPr>
      </w:pPr>
      <w:r w:rsidRPr="00702975">
        <w:rPr>
          <w:sz w:val="28"/>
        </w:rPr>
        <w:t>Работник, не ознакомленный в срок, установленный частью второй настоящего пункта, с приказом о дисциплинарном взыскании, считается не имеющим дисциплинарного взыскания. Отказ работника от ознакомления с приказом о дисциплинарном взыскании оформляется актом с указанием присутствовавших при этом свидетелей.</w:t>
      </w:r>
    </w:p>
    <w:p w:rsidR="00702975" w:rsidRPr="00702975" w:rsidRDefault="00702975" w:rsidP="00702975">
      <w:pPr>
        <w:pStyle w:val="point"/>
        <w:rPr>
          <w:sz w:val="28"/>
        </w:rPr>
      </w:pPr>
      <w:r w:rsidRPr="00702975">
        <w:rPr>
          <w:sz w:val="28"/>
        </w:rPr>
        <w:t>37. Исключен.</w:t>
      </w:r>
    </w:p>
    <w:p w:rsidR="00702975" w:rsidRPr="00702975" w:rsidRDefault="00702975" w:rsidP="00702975">
      <w:pPr>
        <w:pStyle w:val="point"/>
        <w:rPr>
          <w:sz w:val="28"/>
        </w:rPr>
      </w:pPr>
      <w:r w:rsidRPr="00702975">
        <w:rPr>
          <w:sz w:val="28"/>
        </w:rPr>
        <w:t>38.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w:t>
      </w:r>
      <w:r>
        <w:rPr>
          <w:sz w:val="28"/>
        </w:rPr>
        <w:t>томатически без издания приказа.</w:t>
      </w:r>
    </w:p>
    <w:p w:rsidR="00702975" w:rsidRPr="00702975" w:rsidRDefault="00702975" w:rsidP="00702975">
      <w:pPr>
        <w:pStyle w:val="newncpi"/>
        <w:rPr>
          <w:sz w:val="28"/>
        </w:rPr>
      </w:pPr>
      <w:r w:rsidRPr="00702975">
        <w:rPr>
          <w:sz w:val="28"/>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702975" w:rsidRPr="00702975" w:rsidRDefault="00702975" w:rsidP="00702975">
      <w:pPr>
        <w:pStyle w:val="newncpi"/>
        <w:rPr>
          <w:sz w:val="28"/>
        </w:rPr>
      </w:pPr>
      <w:r w:rsidRPr="00702975">
        <w:rPr>
          <w:sz w:val="28"/>
        </w:rPr>
        <w:t>Досрочное снятие дисциплинарного взыскания оформляется приказом. </w:t>
      </w:r>
    </w:p>
    <w:p w:rsidR="00702975" w:rsidRDefault="00702975" w:rsidP="00702975"/>
    <w:p w:rsidR="0066563D" w:rsidRDefault="0066563D" w:rsidP="0066563D">
      <w:pPr>
        <w:pStyle w:val="a3"/>
        <w:tabs>
          <w:tab w:val="left" w:pos="2280"/>
        </w:tabs>
        <w:spacing w:after="0" w:line="240" w:lineRule="auto"/>
        <w:ind w:left="1080"/>
        <w:jc w:val="both"/>
        <w:rPr>
          <w:rFonts w:ascii="Times New Roman" w:hAnsi="Times New Roman" w:cs="Times New Roman"/>
          <w:sz w:val="28"/>
        </w:rPr>
      </w:pPr>
    </w:p>
    <w:p w:rsidR="00253E02" w:rsidRPr="00C64619" w:rsidRDefault="00253E02" w:rsidP="00253E02">
      <w:pPr>
        <w:tabs>
          <w:tab w:val="left" w:pos="2280"/>
        </w:tabs>
        <w:spacing w:after="0" w:line="240" w:lineRule="auto"/>
        <w:jc w:val="both"/>
        <w:rPr>
          <w:rFonts w:ascii="Times New Roman" w:hAnsi="Times New Roman" w:cs="Times New Roman"/>
          <w:b/>
          <w:sz w:val="28"/>
        </w:rPr>
      </w:pPr>
    </w:p>
    <w:sectPr w:rsidR="00253E02" w:rsidRPr="00C64619" w:rsidSect="00CD0199">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A175"/>
      </v:shape>
    </w:pict>
  </w:numPicBullet>
  <w:abstractNum w:abstractNumId="0">
    <w:nsid w:val="07225F54"/>
    <w:multiLevelType w:val="multilevel"/>
    <w:tmpl w:val="87F2ED30"/>
    <w:lvl w:ilvl="0">
      <w:start w:val="1"/>
      <w:numFmt w:val="decimal"/>
      <w:lvlText w:val="%1."/>
      <w:lvlJc w:val="left"/>
      <w:pPr>
        <w:ind w:left="1080" w:hanging="360"/>
      </w:pPr>
      <w:rPr>
        <w:rFonts w:hint="default"/>
        <w:sz w:val="28"/>
      </w:rPr>
    </w:lvl>
    <w:lvl w:ilvl="1">
      <w:start w:val="1"/>
      <w:numFmt w:val="decimal"/>
      <w:isLgl/>
      <w:lvlText w:val="%1.%2."/>
      <w:lvlJc w:val="left"/>
      <w:pPr>
        <w:ind w:left="1800" w:hanging="720"/>
      </w:pPr>
      <w:rPr>
        <w:rFonts w:hint="default"/>
        <w:sz w:val="2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BF0323F"/>
    <w:multiLevelType w:val="hybridMultilevel"/>
    <w:tmpl w:val="C0FE72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1C61DF8"/>
    <w:multiLevelType w:val="hybridMultilevel"/>
    <w:tmpl w:val="4470E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21A16"/>
    <w:multiLevelType w:val="hybridMultilevel"/>
    <w:tmpl w:val="F68638BA"/>
    <w:lvl w:ilvl="0" w:tplc="936C41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9E62701"/>
    <w:multiLevelType w:val="hybridMultilevel"/>
    <w:tmpl w:val="09C62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952A1"/>
    <w:multiLevelType w:val="hybridMultilevel"/>
    <w:tmpl w:val="D6F05A1A"/>
    <w:lvl w:ilvl="0" w:tplc="928A2E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2F146EF"/>
    <w:multiLevelType w:val="hybridMultilevel"/>
    <w:tmpl w:val="8772BC56"/>
    <w:lvl w:ilvl="0" w:tplc="F60A7D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94C1BB0"/>
    <w:multiLevelType w:val="hybridMultilevel"/>
    <w:tmpl w:val="73E23DDA"/>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D86BD6"/>
    <w:rsid w:val="00001E49"/>
    <w:rsid w:val="00021573"/>
    <w:rsid w:val="00066376"/>
    <w:rsid w:val="00094A3D"/>
    <w:rsid w:val="000B2F27"/>
    <w:rsid w:val="001243F7"/>
    <w:rsid w:val="00163DF3"/>
    <w:rsid w:val="00175432"/>
    <w:rsid w:val="001A41AD"/>
    <w:rsid w:val="00222899"/>
    <w:rsid w:val="00230361"/>
    <w:rsid w:val="00253E02"/>
    <w:rsid w:val="00272E3F"/>
    <w:rsid w:val="002F6487"/>
    <w:rsid w:val="00361A9B"/>
    <w:rsid w:val="0037510D"/>
    <w:rsid w:val="004904E1"/>
    <w:rsid w:val="00552F39"/>
    <w:rsid w:val="00557F3C"/>
    <w:rsid w:val="005A368E"/>
    <w:rsid w:val="005E3DC3"/>
    <w:rsid w:val="005E5CAE"/>
    <w:rsid w:val="00643591"/>
    <w:rsid w:val="0066563D"/>
    <w:rsid w:val="00672BFD"/>
    <w:rsid w:val="00702975"/>
    <w:rsid w:val="0075568A"/>
    <w:rsid w:val="007E7AA8"/>
    <w:rsid w:val="0088702D"/>
    <w:rsid w:val="008A22DB"/>
    <w:rsid w:val="008A5B83"/>
    <w:rsid w:val="008C3F63"/>
    <w:rsid w:val="008D6EB8"/>
    <w:rsid w:val="008E326E"/>
    <w:rsid w:val="008F1DFD"/>
    <w:rsid w:val="0096516C"/>
    <w:rsid w:val="0097341A"/>
    <w:rsid w:val="009770FB"/>
    <w:rsid w:val="00985239"/>
    <w:rsid w:val="00A277CA"/>
    <w:rsid w:val="00A32C98"/>
    <w:rsid w:val="00A72A3E"/>
    <w:rsid w:val="00AC3848"/>
    <w:rsid w:val="00AE258B"/>
    <w:rsid w:val="00B66A91"/>
    <w:rsid w:val="00C64619"/>
    <w:rsid w:val="00C73531"/>
    <w:rsid w:val="00CA7D5D"/>
    <w:rsid w:val="00CC68B2"/>
    <w:rsid w:val="00CD0199"/>
    <w:rsid w:val="00D0532D"/>
    <w:rsid w:val="00D646BA"/>
    <w:rsid w:val="00D86BD6"/>
    <w:rsid w:val="00E22DC9"/>
    <w:rsid w:val="00E33E6E"/>
    <w:rsid w:val="00E429D3"/>
    <w:rsid w:val="00EA4A60"/>
    <w:rsid w:val="00EE29E8"/>
    <w:rsid w:val="00F00FAD"/>
    <w:rsid w:val="00F3531C"/>
    <w:rsid w:val="00FA2063"/>
    <w:rsid w:val="00FD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41A"/>
    <w:pPr>
      <w:ind w:left="720"/>
      <w:contextualSpacing/>
    </w:pPr>
  </w:style>
  <w:style w:type="paragraph" w:styleId="a4">
    <w:name w:val="Balloon Text"/>
    <w:basedOn w:val="a"/>
    <w:link w:val="a5"/>
    <w:uiPriority w:val="99"/>
    <w:semiHidden/>
    <w:unhideWhenUsed/>
    <w:rsid w:val="001754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432"/>
    <w:rPr>
      <w:rFonts w:ascii="Tahoma" w:hAnsi="Tahoma" w:cs="Tahoma"/>
      <w:sz w:val="16"/>
      <w:szCs w:val="16"/>
    </w:rPr>
  </w:style>
  <w:style w:type="character" w:customStyle="1" w:styleId="rednoun">
    <w:name w:val="rednoun"/>
    <w:basedOn w:val="a0"/>
    <w:rsid w:val="008D6EB8"/>
  </w:style>
  <w:style w:type="paragraph" w:customStyle="1" w:styleId="point">
    <w:name w:val="point"/>
    <w:basedOn w:val="a"/>
    <w:rsid w:val="000663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0663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3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368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368E"/>
    <w:pPr>
      <w:spacing w:after="0" w:line="240" w:lineRule="auto"/>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41A"/>
    <w:pPr>
      <w:ind w:left="720"/>
      <w:contextualSpacing/>
    </w:pPr>
  </w:style>
  <w:style w:type="paragraph" w:styleId="a4">
    <w:name w:val="Balloon Text"/>
    <w:basedOn w:val="a"/>
    <w:link w:val="a5"/>
    <w:uiPriority w:val="99"/>
    <w:semiHidden/>
    <w:unhideWhenUsed/>
    <w:rsid w:val="001754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370230591">
      <w:bodyDiv w:val="1"/>
      <w:marLeft w:val="0"/>
      <w:marRight w:val="0"/>
      <w:marTop w:val="0"/>
      <w:marBottom w:val="0"/>
      <w:divBdr>
        <w:top w:val="none" w:sz="0" w:space="0" w:color="auto"/>
        <w:left w:val="none" w:sz="0" w:space="0" w:color="auto"/>
        <w:bottom w:val="none" w:sz="0" w:space="0" w:color="auto"/>
        <w:right w:val="none" w:sz="0" w:space="0" w:color="auto"/>
      </w:divBdr>
    </w:div>
    <w:div w:id="1445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2020-05-20T12:17:00Z</cp:lastPrinted>
  <dcterms:created xsi:type="dcterms:W3CDTF">2015-09-17T07:06:00Z</dcterms:created>
  <dcterms:modified xsi:type="dcterms:W3CDTF">2022-11-08T07:00:00Z</dcterms:modified>
</cp:coreProperties>
</file>