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УТВЕРЖДАЮ</w:t>
      </w: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 xml:space="preserve">Главный врач </w:t>
      </w: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учреждения здравоохранения «Городокская</w:t>
      </w: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центральная районная больница»</w:t>
      </w: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___________________________/</w:t>
      </w:r>
      <w:proofErr w:type="spellStart"/>
      <w:r w:rsidRPr="00BC0A51">
        <w:rPr>
          <w:sz w:val="26"/>
          <w:szCs w:val="26"/>
        </w:rPr>
        <w:t>В.В.Самсонов</w:t>
      </w:r>
      <w:proofErr w:type="spellEnd"/>
    </w:p>
    <w:p w:rsidR="003B39B7" w:rsidRPr="00BC0A51" w:rsidRDefault="003B39B7" w:rsidP="003B39B7">
      <w:pPr>
        <w:pStyle w:val="undline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(подпись)</w:t>
      </w:r>
    </w:p>
    <w:p w:rsidR="003B39B7" w:rsidRPr="00BC0A51" w:rsidRDefault="003B39B7" w:rsidP="003B39B7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«____</w:t>
      </w:r>
      <w:proofErr w:type="gramStart"/>
      <w:r w:rsidRPr="00BC0A51">
        <w:rPr>
          <w:sz w:val="26"/>
          <w:szCs w:val="26"/>
        </w:rPr>
        <w:t>_»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  202</w:t>
      </w:r>
      <w:r>
        <w:rPr>
          <w:sz w:val="26"/>
          <w:szCs w:val="26"/>
        </w:rPr>
        <w:t>4</w:t>
      </w:r>
      <w:r w:rsidRPr="00BC0A51">
        <w:rPr>
          <w:sz w:val="26"/>
          <w:szCs w:val="26"/>
        </w:rPr>
        <w:t xml:space="preserve"> г.</w:t>
      </w: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color w:val="000000"/>
          <w:sz w:val="26"/>
          <w:szCs w:val="26"/>
        </w:rPr>
        <w:t>мероприятий по предупреждению коррупционных преступлений и правонарушений</w:t>
      </w:r>
      <w:r w:rsidR="00321902">
        <w:rPr>
          <w:rFonts w:ascii="Times New Roman" w:hAnsi="Times New Roman" w:cs="Times New Roman"/>
          <w:color w:val="000000"/>
          <w:sz w:val="26"/>
          <w:szCs w:val="26"/>
        </w:rPr>
        <w:t>, устранению причин, им способствующих</w:t>
      </w:r>
      <w:r w:rsidRPr="006F11CA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учреждении здравоохранения </w:t>
      </w:r>
      <w:r w:rsidRPr="006F11CA">
        <w:rPr>
          <w:rFonts w:ascii="Times New Roman" w:hAnsi="Times New Roman" w:cs="Times New Roman"/>
          <w:color w:val="000000"/>
          <w:sz w:val="26"/>
          <w:szCs w:val="26"/>
        </w:rPr>
        <w:t xml:space="preserve">«Городокская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центральная районная больница</w:t>
      </w:r>
      <w:r w:rsidRPr="006F11CA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B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9B7" w:rsidRDefault="003B39B7" w:rsidP="003B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59"/>
        <w:gridCol w:w="2410"/>
      </w:tblGrid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3B39B7" w:rsidRPr="00377E6E" w:rsidTr="00FB57D3">
        <w:tc>
          <w:tcPr>
            <w:tcW w:w="10349" w:type="dxa"/>
            <w:gridSpan w:val="4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мероприятия по предупреждению правонарушений, создающих условия для коррупции, и коррупционных правонарушений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3B39B7" w:rsidRPr="00C1446B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собрания трудового коллектива по итогам работы за 202</w:t>
            </w:r>
            <w:r w:rsidR="00321902"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по выполнению работниками требований законодательства по борьбе с коррупцией</w:t>
            </w:r>
            <w:r w:rsidR="002538A7"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8A7" w:rsidRPr="00C1446B" w:rsidRDefault="002538A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квартал</w:t>
            </w: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E74FC7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экспертизе и реабилитации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A7" w:rsidRPr="00377E6E" w:rsidTr="00FB57D3">
        <w:tc>
          <w:tcPr>
            <w:tcW w:w="567" w:type="dxa"/>
            <w:shd w:val="clear" w:color="auto" w:fill="auto"/>
          </w:tcPr>
          <w:p w:rsidR="002538A7" w:rsidRPr="00377E6E" w:rsidRDefault="002538A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:rsidR="002538A7" w:rsidRPr="00C1446B" w:rsidRDefault="002538A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стендов и стенгазет, подготовка листовок, </w:t>
            </w:r>
            <w:r w:rsidR="00EA102F"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</w:t>
            </w:r>
            <w:r w:rsidR="00116C9B"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подразделениям, отделениям</w:t>
            </w:r>
          </w:p>
        </w:tc>
        <w:tc>
          <w:tcPr>
            <w:tcW w:w="1559" w:type="dxa"/>
            <w:shd w:val="clear" w:color="auto" w:fill="auto"/>
          </w:tcPr>
          <w:p w:rsidR="002538A7" w:rsidRPr="00377E6E" w:rsidRDefault="00116C9B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538A7" w:rsidRDefault="00116C9B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  <w:p w:rsidR="00116C9B" w:rsidRPr="00377E6E" w:rsidRDefault="00116C9B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</w:t>
            </w:r>
            <w:r w:rsidR="00D1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урных подразделений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D15CE9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C1446B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Утвердить план мероприятий по предупреждению коррупционных преступлений и правонарушений </w:t>
            </w:r>
            <w:r w:rsidR="00C1446B"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устранению причин, им способствующих </w:t>
            </w: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УЗ «Городокская ЦРБ»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bookmarkStart w:id="0" w:name="_GoBack"/>
            <w:bookmarkEnd w:id="0"/>
            <w:r w:rsidR="00E47708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2024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4761AA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экспертизе и реабилитации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D15CE9" w:rsidRPr="00377E6E" w:rsidTr="00FB57D3">
        <w:tc>
          <w:tcPr>
            <w:tcW w:w="567" w:type="dxa"/>
            <w:shd w:val="clear" w:color="auto" w:fill="auto"/>
          </w:tcPr>
          <w:p w:rsidR="00D15CE9" w:rsidRPr="00377E6E" w:rsidRDefault="00D15CE9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3" w:type="dxa"/>
            <w:shd w:val="clear" w:color="auto" w:fill="auto"/>
          </w:tcPr>
          <w:p w:rsidR="00D15CE9" w:rsidRPr="00C1446B" w:rsidRDefault="00D15CE9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отчётов должностных лиц на </w:t>
            </w:r>
            <w:r w:rsidR="00D71023">
              <w:rPr>
                <w:rFonts w:ascii="Times New Roman" w:hAnsi="Times New Roman" w:cs="Times New Roman"/>
                <w:sz w:val="24"/>
                <w:szCs w:val="24"/>
              </w:rPr>
              <w:t>заседаниях комиссии по противодействию коррупции</w:t>
            </w: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и контроля за недопущением коррупционных преступлений и правонарушений подчинёнными работниками</w:t>
            </w:r>
          </w:p>
        </w:tc>
        <w:tc>
          <w:tcPr>
            <w:tcW w:w="1559" w:type="dxa"/>
            <w:shd w:val="clear" w:color="auto" w:fill="auto"/>
          </w:tcPr>
          <w:p w:rsidR="00D15CE9" w:rsidRPr="00377E6E" w:rsidRDefault="007D308E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4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092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2410" w:type="dxa"/>
            <w:shd w:val="clear" w:color="auto" w:fill="auto"/>
          </w:tcPr>
          <w:p w:rsidR="00D15CE9" w:rsidRDefault="007D308E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D71023" w:rsidRDefault="00D71023" w:rsidP="00D71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  <w:p w:rsidR="007D308E" w:rsidRPr="00377E6E" w:rsidRDefault="00D71023" w:rsidP="00D71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C1446B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выявлению фактов противоправной деятельности и бесхозяйственного отношения к товарно-материальным ценностям и денежным средствам со стороны должностных лиц способствовавших совершению преступлений коррупционной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E9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C1446B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46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Проведение рейдов по предупреждению, выявлению и пресечению незаконного оборота нефтепродуктов, ГСМ, запасных частей к тракторам и автомобилям.</w:t>
            </w: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C1446B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E97DD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E97DD5" w:rsidRPr="00C1446B">
              <w:rPr>
                <w:rFonts w:ascii="Times New Roman" w:hAnsi="Times New Roman" w:cs="Times New Roman"/>
                <w:sz w:val="24"/>
                <w:szCs w:val="24"/>
              </w:rPr>
              <w:t>по своевременному</w:t>
            </w: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поступлению в бюджет арендных и коммунальных платежей, по </w:t>
            </w:r>
            <w:r w:rsidR="00E97DD5" w:rsidRPr="00C1446B">
              <w:rPr>
                <w:rFonts w:ascii="Times New Roman" w:hAnsi="Times New Roman" w:cs="Times New Roman"/>
                <w:sz w:val="24"/>
                <w:szCs w:val="24"/>
              </w:rPr>
              <w:t>взысканию задолженности</w:t>
            </w:r>
            <w:r w:rsidRPr="00C1446B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субъектов хозяйствования, в том числе с нерезидентов Республики Беларусь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B39B7" w:rsidRPr="00377E6E" w:rsidRDefault="003B39B7" w:rsidP="00FB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9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B39B7" w:rsidRPr="00377E6E" w:rsidTr="00FB57D3">
        <w:trPr>
          <w:trHeight w:val="841"/>
        </w:trPr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проведение </w:t>
            </w:r>
            <w:r w:rsidR="00E97DD5" w:rsidRPr="00377E6E">
              <w:rPr>
                <w:rFonts w:ascii="Times New Roman" w:hAnsi="Times New Roman" w:cs="Times New Roman"/>
                <w:sz w:val="24"/>
                <w:szCs w:val="24"/>
              </w:rPr>
              <w:t>внезапных проверок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трудовой дисциплины в целях выявления и предупреждения фактов сокращения грубых нарушений правил внутреннего трудового распорядка, исключая случаи укрывательства нарушений дисциплины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</w:tr>
      <w:tr w:rsidR="003B39B7" w:rsidRPr="00377E6E" w:rsidTr="00FB57D3">
        <w:trPr>
          <w:trHeight w:val="841"/>
        </w:trPr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сохранностью, целевым и эффективным </w:t>
            </w:r>
            <w:r w:rsidR="00E35D78" w:rsidRPr="00377E6E">
              <w:rPr>
                <w:rFonts w:ascii="Times New Roman" w:hAnsi="Times New Roman" w:cs="Times New Roman"/>
                <w:sz w:val="24"/>
                <w:szCs w:val="24"/>
              </w:rPr>
              <w:t>использованием имущества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нарушивших, так и лиц, бездействие которых способствовало этому нарушению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F6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092F68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B39B7"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По каждому факту причинения организации материального ущерба (имущественного вреда), в том числе в связи с уплатой организациями административных штрафов, рассмотреть вопрос о взыскании ущерба (вреда) с виновных лиц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процедуры государственных закупок в соответствии с законодательством Республики Беларусь. Обеспечить систематический внутренний контроль за соблюдением порядка их осуществления в целях исключения фактов нецелевого и неэффективного использования средств организаций на закупки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B5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организации государственных закупок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организации 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закупок 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5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В случае ненадлежащего исполнения либо полного неисполнения обязательств по договорам государственных закупок, повлекших расторжение такого договора, безотлагательно направлять соответствующую информацию в органы Министерства антимонопольного регулирования и торговли для включения субъектов хозяйствования в реестр поставщиков (подрядчиков, исполнителей), временно не допускаемых к участию в процедурах государственных закупок.</w:t>
            </w:r>
            <w:r w:rsidR="008A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19D" w:rsidRPr="00C368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C368F9" w:rsidRPr="00C368F9">
              <w:rPr>
                <w:rFonts w:ascii="Times New Roman" w:hAnsi="Times New Roman" w:cs="Times New Roman"/>
                <w:sz w:val="24"/>
                <w:szCs w:val="24"/>
              </w:rPr>
              <w:t>недопущением</w:t>
            </w:r>
            <w:r w:rsidR="008A219D" w:rsidRPr="00C3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F9" w:rsidRPr="00C368F9">
              <w:rPr>
                <w:rFonts w:ascii="Times New Roman" w:hAnsi="Times New Roman" w:cs="Times New Roman"/>
                <w:sz w:val="24"/>
                <w:szCs w:val="24"/>
              </w:rPr>
              <w:t>экономически необоснованного повышения цен (изменения цен) на поставляемые товары (работы, услуги)</w:t>
            </w:r>
            <w:r w:rsidR="00C36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4770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организации государственных закупок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организации государственных закупок 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разъяснительную работу на совещаниях о недопустимости коррупции среди медицинских работников учреждения, использования своего служебного положения и связанных с ним возможностей для получения личной выгоды, исключить причины и условия, способствующие этому.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обращений граждан </w:t>
            </w:r>
            <w:r w:rsidR="00C368F9" w:rsidRPr="00377E6E">
              <w:rPr>
                <w:rFonts w:ascii="Times New Roman" w:hAnsi="Times New Roman" w:cs="Times New Roman"/>
                <w:sz w:val="24"/>
                <w:szCs w:val="24"/>
              </w:rPr>
              <w:t>на предмет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в них информации о фактах коррупции в сфере деятельности УЗ «Городокская ЦРБ»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4761AA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экспертизе и реабилитации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DB58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Оказание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коррупции. 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проверок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DB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Недопущение назначений при рассмотрении кадровых вопросов, которые в дальнейшем могут создать предпосылки наступления конфликта интересов, вызвать негативный резонанс в трудовом коллективе и обществе, негативно повлиять на деловую репутацию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4770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начале проведения плановых и внеплановых проверок финансово-хозяйственной деятельности, проводимых контролирующими органами, в группу по борьбе с </w:t>
            </w:r>
            <w:r w:rsidR="00C368F9" w:rsidRPr="0037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экономическими преступлениями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внутренних дел райисполкома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E4770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экономист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8F4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Обеспечить внедрение в местах проведения личного приема граждан и иных местах средств системы видеонаблюдения с информированием о данной мере работников и пациентов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выделения денежных средств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FC188D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B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Мониторинг медиапространства на предмет появления информации о фактах коррупции в сфере здравоохранения с целью оперативного реагирования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4770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201A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Обеспечить контроль за соблюдением нормативных правовых актов, связанных с незаконным оборотом наркотических средств, психотропных веществ.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20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Продолжить анонимное анкетирование работников и пациентов с включением в </w:t>
            </w:r>
            <w:r w:rsidR="005640CF"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анкету вопросов</w:t>
            </w: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касающихся вымогательства взяток, поборов и т.д. Анализировать результаты анонимного анкетирования и обсуждать на заседаниях </w:t>
            </w:r>
            <w:r w:rsidR="005640CF"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комиссии по</w:t>
            </w: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врачебной этике.  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20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Обеспечить наличие в доступном месте «Книги замечаний и предложений». Обеспечить работу с внесенной информацией, проводить системный анализ и контроль за обоснованностью замечаний и предложений.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лица за ведение «Книги замечаний и предложений»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20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Принять исчерпывающие меры по обеспечению в ЛПУ полной доступности и высокого качества оказания медицинской помощи населению.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D95D1A" w:rsidP="00F20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Продолжить</w:t>
            </w:r>
            <w:r w:rsidR="003B39B7" w:rsidRPr="00377E6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работу комиссии по врачебной этике по рассмотрению негативных случаев отношения к пациентам и работу комиссии по профилактике и предупреждению коррупционных правонарушений среди работников ЛПУ. За недопущение случаев неуважительного и непрофессионального отношения к пациентам, установление факта поборов, вымогательства и взяток при исполнении должностных обязанностей работниками, виновных лиц привлечь к дисциплинарной ответственности, вплоть до освобождения от занимаемой должности.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врачебной этике</w:t>
            </w:r>
          </w:p>
        </w:tc>
      </w:tr>
      <w:tr w:rsidR="003B39B7" w:rsidRPr="00377E6E" w:rsidTr="00FB57D3">
        <w:tc>
          <w:tcPr>
            <w:tcW w:w="567" w:type="dxa"/>
            <w:shd w:val="clear" w:color="auto" w:fill="auto"/>
          </w:tcPr>
          <w:p w:rsidR="003B39B7" w:rsidRPr="00377E6E" w:rsidRDefault="003B39B7" w:rsidP="00FB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3B39B7" w:rsidRPr="00377E6E" w:rsidRDefault="003B39B7" w:rsidP="00FB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правоохранительных органов по вопросам противодействия коррупции и профилактики коррупционных преступлений и правонарушений</w:t>
            </w:r>
          </w:p>
        </w:tc>
        <w:tc>
          <w:tcPr>
            <w:tcW w:w="1559" w:type="dxa"/>
            <w:shd w:val="clear" w:color="auto" w:fill="auto"/>
          </w:tcPr>
          <w:p w:rsidR="003B39B7" w:rsidRPr="00377E6E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10" w:type="dxa"/>
            <w:shd w:val="clear" w:color="auto" w:fill="auto"/>
          </w:tcPr>
          <w:p w:rsidR="003B39B7" w:rsidRPr="00377E6E" w:rsidRDefault="003B39B7" w:rsidP="00FB57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3B39B7" w:rsidRPr="00377E6E" w:rsidRDefault="003B39B7" w:rsidP="00FB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</w:tr>
    </w:tbl>
    <w:p w:rsidR="003B39B7" w:rsidRPr="001C3287" w:rsidRDefault="003B39B7" w:rsidP="003B39B7">
      <w:pPr>
        <w:rPr>
          <w:rFonts w:ascii="Times New Roman" w:hAnsi="Times New Roman" w:cs="Times New Roman"/>
          <w:sz w:val="26"/>
          <w:szCs w:val="26"/>
        </w:rPr>
      </w:pPr>
      <w:r w:rsidRPr="001C3287">
        <w:rPr>
          <w:rFonts w:ascii="Times New Roman" w:hAnsi="Times New Roman" w:cs="Times New Roman"/>
          <w:sz w:val="26"/>
          <w:szCs w:val="26"/>
        </w:rPr>
        <w:t xml:space="preserve">Заместитель главного врача по </w:t>
      </w:r>
    </w:p>
    <w:p w:rsidR="00D564DC" w:rsidRPr="00E47708" w:rsidRDefault="003B39B7" w:rsidP="003B39B7">
      <w:pPr>
        <w:rPr>
          <w:rFonts w:ascii="Times New Roman" w:hAnsi="Times New Roman" w:cs="Times New Roman"/>
          <w:sz w:val="26"/>
          <w:szCs w:val="26"/>
        </w:rPr>
      </w:pPr>
      <w:r w:rsidRPr="001C3287">
        <w:rPr>
          <w:rFonts w:ascii="Times New Roman" w:hAnsi="Times New Roman" w:cs="Times New Roman"/>
          <w:sz w:val="26"/>
          <w:szCs w:val="26"/>
        </w:rPr>
        <w:t xml:space="preserve">медицинской экспертизе и реабилитации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C3287">
        <w:rPr>
          <w:rFonts w:ascii="Times New Roman" w:hAnsi="Times New Roman" w:cs="Times New Roman"/>
          <w:sz w:val="26"/>
          <w:szCs w:val="26"/>
        </w:rPr>
        <w:t>А.Л.</w:t>
      </w:r>
      <w:r w:rsidR="00E47708">
        <w:rPr>
          <w:rFonts w:ascii="Times New Roman" w:hAnsi="Times New Roman" w:cs="Times New Roman"/>
          <w:sz w:val="26"/>
          <w:szCs w:val="26"/>
        </w:rPr>
        <w:t xml:space="preserve"> </w:t>
      </w:r>
      <w:r w:rsidRPr="001C3287">
        <w:rPr>
          <w:rFonts w:ascii="Times New Roman" w:hAnsi="Times New Roman" w:cs="Times New Roman"/>
          <w:sz w:val="26"/>
          <w:szCs w:val="26"/>
        </w:rPr>
        <w:t>Трофимов</w:t>
      </w:r>
    </w:p>
    <w:sectPr w:rsidR="00D564DC" w:rsidRPr="00E47708" w:rsidSect="00736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7"/>
    <w:rsid w:val="00092F68"/>
    <w:rsid w:val="00116C9B"/>
    <w:rsid w:val="002538A7"/>
    <w:rsid w:val="00321902"/>
    <w:rsid w:val="003B39B7"/>
    <w:rsid w:val="005640CF"/>
    <w:rsid w:val="007D308E"/>
    <w:rsid w:val="007F6FA7"/>
    <w:rsid w:val="008A219D"/>
    <w:rsid w:val="008F4C26"/>
    <w:rsid w:val="00B54B57"/>
    <w:rsid w:val="00C1446B"/>
    <w:rsid w:val="00C368F9"/>
    <w:rsid w:val="00D15CE9"/>
    <w:rsid w:val="00D564DC"/>
    <w:rsid w:val="00D71023"/>
    <w:rsid w:val="00D95D1A"/>
    <w:rsid w:val="00DB5825"/>
    <w:rsid w:val="00E35D78"/>
    <w:rsid w:val="00E47708"/>
    <w:rsid w:val="00E97DD5"/>
    <w:rsid w:val="00EA102F"/>
    <w:rsid w:val="00F201AE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4931"/>
  <w15:chartTrackingRefBased/>
  <w15:docId w15:val="{8C0DE371-C83A-40D8-9CD5-B6431F6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B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B39B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B39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2023-12-26T07:51:00Z</dcterms:created>
  <dcterms:modified xsi:type="dcterms:W3CDTF">2023-12-26T09:09:00Z</dcterms:modified>
</cp:coreProperties>
</file>