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4FD7" w:rsidRDefault="00FF4FD7" w:rsidP="00FF4FD7">
      <w:pPr>
        <w:pStyle w:val="20"/>
        <w:spacing w:line="259" w:lineRule="auto"/>
        <w:ind w:left="-426" w:right="415"/>
      </w:pPr>
      <w:r>
        <w:rPr>
          <w:color w:val="000000"/>
          <w:lang w:eastAsia="ru-RU" w:bidi="ru-RU"/>
        </w:rPr>
        <w:t>М1Н1СТЭРСТВА АХОВЫ ЗДАРОУЯ</w:t>
      </w:r>
      <w:r>
        <w:rPr>
          <w:color w:val="000000"/>
          <w:lang w:eastAsia="ru-RU" w:bidi="ru-RU"/>
        </w:rPr>
        <w:br/>
        <w:t>РЭСИУБЛ1К1 БЕЛАРУСЬ</w:t>
      </w:r>
      <w:r>
        <w:rPr>
          <w:color w:val="000000"/>
          <w:lang w:eastAsia="ru-RU" w:bidi="ru-RU"/>
        </w:rPr>
        <w:br/>
        <w:t>В1ЦЕБСК1 АБЛАСНЫ</w:t>
      </w:r>
      <w:r>
        <w:rPr>
          <w:color w:val="000000"/>
          <w:lang w:eastAsia="ru-RU" w:bidi="ru-RU"/>
        </w:rPr>
        <w:br/>
        <w:t>ВЫКАНАУЧЫ КАМ1ТЭТ</w:t>
      </w:r>
    </w:p>
    <w:p w:rsidR="00FF4FD7" w:rsidRDefault="00FF4FD7" w:rsidP="00FF4FD7">
      <w:pPr>
        <w:pStyle w:val="20"/>
        <w:spacing w:line="259" w:lineRule="auto"/>
        <w:ind w:left="-426" w:right="415"/>
      </w:pPr>
      <w:r>
        <w:rPr>
          <w:color w:val="000000"/>
          <w:lang w:eastAsia="ru-RU" w:bidi="ru-RU"/>
        </w:rPr>
        <w:t>ГАЛОУНАЕ УПРАУЛЕННЕ</w:t>
      </w:r>
    </w:p>
    <w:p w:rsidR="00FF4FD7" w:rsidRDefault="00FF4FD7" w:rsidP="00FF4FD7">
      <w:pPr>
        <w:pStyle w:val="20"/>
        <w:spacing w:line="259" w:lineRule="auto"/>
        <w:ind w:left="-426" w:right="415"/>
      </w:pPr>
      <w:r>
        <w:rPr>
          <w:color w:val="000000"/>
          <w:lang w:eastAsia="ru-RU" w:bidi="ru-RU"/>
        </w:rPr>
        <w:t>ПА АХОВЕ ЗДАРОУЯ</w:t>
      </w:r>
      <w:r>
        <w:rPr>
          <w:color w:val="000000"/>
          <w:lang w:eastAsia="ru-RU" w:bidi="ru-RU"/>
        </w:rPr>
        <w:br/>
        <w:t>УСТАНОВА АХОВЫ ЗДАРОУЯ</w:t>
      </w:r>
      <w:r>
        <w:rPr>
          <w:color w:val="000000"/>
          <w:lang w:eastAsia="ru-RU" w:bidi="ru-RU"/>
        </w:rPr>
        <w:br/>
        <w:t>«ГАРАДОЦКАЯ ЦЭНТРАЛЬНАЯ</w:t>
      </w:r>
    </w:p>
    <w:p w:rsidR="00FF4FD7" w:rsidRDefault="00FF4FD7" w:rsidP="00FF4FD7">
      <w:pPr>
        <w:pStyle w:val="20"/>
        <w:spacing w:line="259" w:lineRule="auto"/>
        <w:ind w:left="-426" w:right="415"/>
      </w:pPr>
      <w:r>
        <w:rPr>
          <w:color w:val="000000"/>
          <w:lang w:eastAsia="ru-RU" w:bidi="ru-RU"/>
        </w:rPr>
        <w:t>РАЁННАЯ БАЛБН1ЦА»</w:t>
      </w:r>
    </w:p>
    <w:p w:rsidR="00FF4FD7" w:rsidRDefault="00FF4FD7" w:rsidP="00FF4FD7">
      <w:pPr>
        <w:pStyle w:val="20"/>
        <w:spacing w:after="200" w:line="259" w:lineRule="auto"/>
        <w:ind w:left="-426" w:right="415"/>
      </w:pPr>
      <w:r>
        <w:rPr>
          <w:color w:val="000000"/>
          <w:lang w:eastAsia="ru-RU" w:bidi="ru-RU"/>
        </w:rPr>
        <w:t>211573 Г.ГАРАДОК, ВУЛ. САБАЛЕУСКАГА, 66</w:t>
      </w:r>
    </w:p>
    <w:p w:rsidR="00FF4FD7" w:rsidRDefault="00FF4FD7" w:rsidP="00FF4FD7">
      <w:pPr>
        <w:pStyle w:val="40"/>
        <w:ind w:left="-426" w:right="415" w:firstLine="0"/>
      </w:pPr>
      <w:r>
        <w:rPr>
          <w:color w:val="000000"/>
          <w:sz w:val="24"/>
          <w:szCs w:val="24"/>
          <w:lang w:eastAsia="ru-RU" w:bidi="ru-RU"/>
        </w:rPr>
        <w:t>ЗАГАД</w:t>
      </w:r>
    </w:p>
    <w:p w:rsidR="00FF4FD7" w:rsidRDefault="00FF4FD7" w:rsidP="00FF4FD7">
      <w:pPr>
        <w:pStyle w:val="20"/>
        <w:ind w:left="-426" w:right="415"/>
        <w:rPr>
          <w:color w:val="000000"/>
          <w:lang w:eastAsia="ru-RU" w:bidi="ru-RU"/>
        </w:rPr>
      </w:pPr>
    </w:p>
    <w:p w:rsidR="00FF4FD7" w:rsidRDefault="00FF4FD7" w:rsidP="00FF4FD7">
      <w:pPr>
        <w:pStyle w:val="20"/>
        <w:ind w:left="-426" w:right="415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МИНИСТЕРСТВО ЗДРАВООХРАНЕНИЯ</w:t>
      </w:r>
      <w:r>
        <w:rPr>
          <w:color w:val="000000"/>
          <w:lang w:eastAsia="ru-RU" w:bidi="ru-RU"/>
        </w:rPr>
        <w:br/>
        <w:t>РЕСПУБЛИКИ БЕЛАРУСЬ</w:t>
      </w:r>
    </w:p>
    <w:p w:rsidR="00FF4FD7" w:rsidRDefault="00FF4FD7" w:rsidP="00FF4FD7">
      <w:pPr>
        <w:pStyle w:val="20"/>
        <w:ind w:left="-426" w:right="415"/>
      </w:pPr>
      <w:r>
        <w:rPr>
          <w:color w:val="000000"/>
          <w:lang w:eastAsia="ru-RU" w:bidi="ru-RU"/>
        </w:rPr>
        <w:t xml:space="preserve"> ВИТЕБСКИЙ ОБЛАСТНОЙ</w:t>
      </w:r>
      <w:r>
        <w:rPr>
          <w:color w:val="000000"/>
          <w:lang w:eastAsia="ru-RU" w:bidi="ru-RU"/>
        </w:rPr>
        <w:br/>
        <w:t>ИСПОЛНИТЕЛЬНЫЙ КОМИТЕТ</w:t>
      </w:r>
      <w:r>
        <w:rPr>
          <w:color w:val="000000"/>
          <w:lang w:eastAsia="ru-RU" w:bidi="ru-RU"/>
        </w:rPr>
        <w:br/>
        <w:t>ГЛАВНОЕ УПРАВЛЕНИЕ ПО</w:t>
      </w:r>
      <w:r>
        <w:rPr>
          <w:color w:val="000000"/>
          <w:lang w:eastAsia="ru-RU" w:bidi="ru-RU"/>
        </w:rPr>
        <w:br/>
        <w:t>ЗДРАВООХРАНЕНИЮ</w:t>
      </w:r>
      <w:r>
        <w:rPr>
          <w:color w:val="000000"/>
          <w:lang w:eastAsia="ru-RU" w:bidi="ru-RU"/>
        </w:rPr>
        <w:br/>
        <w:t>УЧРЕЖДЕНИЕ ЗДРАВООХРАНЕНИЯ</w:t>
      </w:r>
      <w:r>
        <w:rPr>
          <w:color w:val="000000"/>
          <w:lang w:eastAsia="ru-RU" w:bidi="ru-RU"/>
        </w:rPr>
        <w:br/>
        <w:t>«ГОРОДОКСКАЯ ЦЕНТРАЛЬНАЯ</w:t>
      </w:r>
      <w:r>
        <w:rPr>
          <w:color w:val="000000"/>
          <w:lang w:eastAsia="ru-RU" w:bidi="ru-RU"/>
        </w:rPr>
        <w:br/>
        <w:t>РАЙОННАЯ БОЛЬНИЦА»</w:t>
      </w:r>
    </w:p>
    <w:p w:rsidR="00FF4FD7" w:rsidRDefault="00FF4FD7" w:rsidP="00FF4FD7">
      <w:pPr>
        <w:pStyle w:val="20"/>
        <w:spacing w:after="200"/>
        <w:ind w:left="-426" w:right="415"/>
        <w:jc w:val="both"/>
      </w:pPr>
      <w:r>
        <w:rPr>
          <w:color w:val="000000"/>
          <w:lang w:eastAsia="ru-RU" w:bidi="ru-RU"/>
        </w:rPr>
        <w:t>211573 Г.ГОРОДОК, УЛ. СОБОЛЕВСКОГО, 66</w:t>
      </w:r>
    </w:p>
    <w:p w:rsidR="00FF4FD7" w:rsidRDefault="00FF4FD7" w:rsidP="00FF4FD7">
      <w:pPr>
        <w:pStyle w:val="40"/>
        <w:ind w:left="-426" w:right="415" w:firstLine="0"/>
      </w:pPr>
      <w:r>
        <w:rPr>
          <w:color w:val="000000"/>
          <w:sz w:val="24"/>
          <w:szCs w:val="24"/>
          <w:lang w:eastAsia="ru-RU" w:bidi="ru-RU"/>
        </w:rPr>
        <w:t>ПРИКАЗ</w:t>
      </w:r>
    </w:p>
    <w:p w:rsidR="00FF4FD7" w:rsidRDefault="00FF4FD7" w:rsidP="00FF4FD7">
      <w:pPr>
        <w:pStyle w:val="40"/>
        <w:ind w:left="-426" w:right="415" w:firstLine="0"/>
        <w:sectPr w:rsidR="00FF4FD7">
          <w:pgSz w:w="11900" w:h="16840"/>
          <w:pgMar w:top="1967" w:right="565" w:bottom="911" w:left="2838" w:header="1539" w:footer="483" w:gutter="0"/>
          <w:pgNumType w:start="1"/>
          <w:cols w:num="2" w:space="739"/>
          <w:noEndnote/>
          <w:docGrid w:linePitch="360"/>
        </w:sectPr>
      </w:pPr>
      <w:r>
        <w:rPr>
          <w:color w:val="000000"/>
          <w:sz w:val="24"/>
          <w:szCs w:val="24"/>
          <w:lang w:eastAsia="ru-RU" w:bidi="ru-RU"/>
        </w:rPr>
        <w:t>«08» января 2024 года № 3</w:t>
      </w:r>
      <w:r w:rsidR="007E654F">
        <w:rPr>
          <w:color w:val="000000"/>
          <w:sz w:val="24"/>
          <w:szCs w:val="24"/>
          <w:lang w:eastAsia="ru-RU" w:bidi="ru-RU"/>
        </w:rPr>
        <w:t>2</w:t>
      </w:r>
    </w:p>
    <w:p w:rsidR="00FF4FD7" w:rsidRDefault="00FF4FD7" w:rsidP="00FF4FD7">
      <w:pPr>
        <w:pStyle w:val="1"/>
        <w:spacing w:after="320" w:line="211" w:lineRule="auto"/>
        <w:ind w:left="-426" w:right="415" w:firstLine="0"/>
        <w:rPr>
          <w:color w:val="000000"/>
          <w:lang w:eastAsia="ru-RU" w:bidi="ru-RU"/>
        </w:rPr>
      </w:pPr>
    </w:p>
    <w:p w:rsidR="00FF4FD7" w:rsidRDefault="00FF4FD7" w:rsidP="00FF4FD7">
      <w:pPr>
        <w:pStyle w:val="1"/>
        <w:spacing w:after="320" w:line="211" w:lineRule="auto"/>
        <w:ind w:left="-426" w:right="415" w:firstLine="0"/>
      </w:pPr>
      <w:r>
        <w:rPr>
          <w:color w:val="000000"/>
          <w:lang w:eastAsia="ru-RU" w:bidi="ru-RU"/>
        </w:rPr>
        <w:t>О работе с обращениями граждан и юридических лиц в учреждении здравоохранения «Городокская центральная больница»</w:t>
      </w:r>
    </w:p>
    <w:p w:rsidR="00FF4FD7" w:rsidRDefault="00FF4FD7" w:rsidP="00FF4FD7">
      <w:pPr>
        <w:pStyle w:val="1"/>
        <w:spacing w:after="320"/>
        <w:ind w:left="-426" w:right="415" w:firstLine="740"/>
        <w:jc w:val="both"/>
      </w:pPr>
      <w:r>
        <w:rPr>
          <w:color w:val="000000"/>
          <w:lang w:eastAsia="ru-RU" w:bidi="ru-RU"/>
        </w:rPr>
        <w:t>На основании Закона Республики Беларусь от 18 июля 2011 года «Об обращениях граждан и юридических лиц», Директивы Президента Республики Беларусь от 27 декабря 2006 г. № 2 «О дебюрократизации государственного аппарата и повышении качества обеспечения жизнедеятельности населения», в связи с кадровыми изменениями и для организации работы с населением в учреждение здравоохранения «Городокская центральная районная больница» (далее - Городокская ЦРБ), на основании заключения о проведении оценки качества медицинской помощи и медицинских экспертиз отдела оценки качества УЗ «Витебское областное объединение медико-реабилитационных экспертных комиссий»:</w:t>
      </w:r>
    </w:p>
    <w:p w:rsidR="00FF4FD7" w:rsidRDefault="00FF4FD7" w:rsidP="00FF4FD7">
      <w:pPr>
        <w:pStyle w:val="1"/>
        <w:spacing w:after="320"/>
        <w:ind w:left="-426" w:right="415" w:firstLine="0"/>
        <w:jc w:val="both"/>
      </w:pPr>
      <w:r>
        <w:rPr>
          <w:color w:val="000000"/>
          <w:lang w:eastAsia="ru-RU" w:bidi="ru-RU"/>
        </w:rPr>
        <w:t>ПРИКАЗЫВАЮ:</w:t>
      </w:r>
    </w:p>
    <w:p w:rsidR="00FF4FD7" w:rsidRDefault="00FF4FD7" w:rsidP="00FF4FD7">
      <w:pPr>
        <w:pStyle w:val="1"/>
        <w:numPr>
          <w:ilvl w:val="0"/>
          <w:numId w:val="1"/>
        </w:numPr>
        <w:tabs>
          <w:tab w:val="left" w:pos="1436"/>
        </w:tabs>
        <w:ind w:left="-426" w:right="415" w:firstLine="740"/>
        <w:jc w:val="both"/>
      </w:pPr>
      <w:r>
        <w:rPr>
          <w:color w:val="000000"/>
          <w:lang w:eastAsia="ru-RU" w:bidi="ru-RU"/>
        </w:rPr>
        <w:t>Утвердить график личных приемов граждан главным врачом, заместителями главного врача, районными специалистами Городокской ЦРБ на 202</w:t>
      </w:r>
      <w:r w:rsidR="00480209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год (приложение 1).</w:t>
      </w:r>
    </w:p>
    <w:p w:rsidR="00FF4FD7" w:rsidRDefault="00FF4FD7" w:rsidP="00FF4FD7">
      <w:pPr>
        <w:pStyle w:val="1"/>
        <w:numPr>
          <w:ilvl w:val="0"/>
          <w:numId w:val="1"/>
        </w:numPr>
        <w:tabs>
          <w:tab w:val="left" w:pos="1436"/>
        </w:tabs>
        <w:ind w:left="-426" w:right="415" w:firstLine="740"/>
        <w:jc w:val="both"/>
      </w:pPr>
      <w:r>
        <w:rPr>
          <w:color w:val="000000"/>
          <w:lang w:eastAsia="ru-RU" w:bidi="ru-RU"/>
        </w:rPr>
        <w:t>Выездные приемы граждан главным врачом (заместителями главного врача) осуществляются согласно графикам выездов Городокского районного исполнительного комитета на 202</w:t>
      </w:r>
      <w:r w:rsidR="00AA41B9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год.</w:t>
      </w:r>
    </w:p>
    <w:p w:rsidR="00FF4FD7" w:rsidRDefault="00FF4FD7" w:rsidP="00FF4FD7">
      <w:pPr>
        <w:pStyle w:val="1"/>
        <w:numPr>
          <w:ilvl w:val="0"/>
          <w:numId w:val="1"/>
        </w:numPr>
        <w:tabs>
          <w:tab w:val="left" w:pos="1436"/>
        </w:tabs>
        <w:ind w:left="-426" w:right="415" w:firstLine="740"/>
        <w:jc w:val="both"/>
      </w:pPr>
      <w:r>
        <w:rPr>
          <w:color w:val="000000"/>
          <w:lang w:eastAsia="ru-RU" w:bidi="ru-RU"/>
        </w:rPr>
        <w:t>Установить, что «горячая линия» Городокской ЦРБ проводится с понедельника по пятницу с 9.00 до 17.00, обед с 13.00 до 14.00 по телефону 8 (02139)5-22-34.</w:t>
      </w:r>
    </w:p>
    <w:p w:rsidR="00FF4FD7" w:rsidRDefault="00FF4FD7" w:rsidP="00FF4FD7">
      <w:pPr>
        <w:pStyle w:val="1"/>
        <w:numPr>
          <w:ilvl w:val="0"/>
          <w:numId w:val="1"/>
        </w:numPr>
        <w:tabs>
          <w:tab w:val="left" w:pos="1436"/>
        </w:tabs>
        <w:ind w:left="-426" w:right="415" w:firstLine="740"/>
        <w:jc w:val="both"/>
      </w:pPr>
      <w:r>
        <w:rPr>
          <w:color w:val="000000"/>
          <w:lang w:eastAsia="ru-RU" w:bidi="ru-RU"/>
        </w:rPr>
        <w:t>Установить, что «прямые телефонные линии» с гражданами и юридическими лицами в Городокской ЦРБ проводятся главным врачом (заместителями главного врача) по телефону 8(02139) 5-22-34 первый понедельник каждого месяца с 9.00 до 12.00.</w:t>
      </w:r>
    </w:p>
    <w:p w:rsidR="00FF4FD7" w:rsidRDefault="00FF4FD7" w:rsidP="00FF4FD7">
      <w:pPr>
        <w:pStyle w:val="1"/>
        <w:numPr>
          <w:ilvl w:val="0"/>
          <w:numId w:val="1"/>
        </w:numPr>
        <w:tabs>
          <w:tab w:val="left" w:pos="1436"/>
        </w:tabs>
        <w:ind w:left="-426" w:right="415" w:firstLine="740"/>
        <w:jc w:val="both"/>
      </w:pPr>
      <w:r>
        <w:rPr>
          <w:color w:val="000000"/>
          <w:lang w:eastAsia="ru-RU" w:bidi="ru-RU"/>
        </w:rPr>
        <w:t>При временном отсутствии в установленный день личного приема одного из руководителей учреждения личный прием, «горячую линию», «прямую телефонную линию» проводит лицо, исполняющее его обязанности.</w:t>
      </w:r>
    </w:p>
    <w:p w:rsidR="00FF4FD7" w:rsidRDefault="00FF4FD7" w:rsidP="00FF4FD7">
      <w:pPr>
        <w:pStyle w:val="1"/>
        <w:numPr>
          <w:ilvl w:val="0"/>
          <w:numId w:val="1"/>
        </w:numPr>
        <w:tabs>
          <w:tab w:val="left" w:pos="1756"/>
        </w:tabs>
        <w:ind w:left="-426" w:right="415" w:firstLine="740"/>
        <w:jc w:val="both"/>
      </w:pPr>
      <w:r>
        <w:rPr>
          <w:color w:val="000000"/>
          <w:lang w:eastAsia="ru-RU" w:bidi="ru-RU"/>
        </w:rPr>
        <w:lastRenderedPageBreak/>
        <w:t>Назначить ответственным за работу с обращениями граждан в Городокской ЦРБ заместителя главного врача по медицинской экспертизе и реабилитации</w:t>
      </w:r>
      <w:r w:rsidRPr="005611F8">
        <w:rPr>
          <w:color w:val="000000"/>
          <w:lang w:eastAsia="ru-RU" w:bidi="ru-RU"/>
        </w:rPr>
        <w:t xml:space="preserve"> Трофимова А.Л.</w:t>
      </w:r>
    </w:p>
    <w:p w:rsidR="00FF4FD7" w:rsidRDefault="00FF4FD7" w:rsidP="00FF4FD7">
      <w:pPr>
        <w:pStyle w:val="a6"/>
        <w:numPr>
          <w:ilvl w:val="0"/>
          <w:numId w:val="1"/>
        </w:numPr>
        <w:ind w:left="-426" w:right="41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94AFF">
        <w:rPr>
          <w:rFonts w:ascii="Times New Roman" w:hAnsi="Times New Roman" w:cs="Times New Roman"/>
          <w:sz w:val="28"/>
          <w:szCs w:val="28"/>
        </w:rPr>
        <w:t>екретарю</w:t>
      </w:r>
      <w:r>
        <w:rPr>
          <w:rFonts w:ascii="Times New Roman" w:hAnsi="Times New Roman" w:cs="Times New Roman"/>
          <w:sz w:val="28"/>
          <w:szCs w:val="28"/>
        </w:rPr>
        <w:t xml:space="preserve"> приемной главного врача</w:t>
      </w:r>
      <w:r w:rsidRPr="00994A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Волощук Е.С.</w:t>
      </w:r>
      <w:r w:rsidRPr="00994AFF">
        <w:rPr>
          <w:rFonts w:ascii="Times New Roman" w:hAnsi="Times New Roman" w:cs="Times New Roman"/>
          <w:sz w:val="28"/>
          <w:szCs w:val="28"/>
        </w:rPr>
        <w:t xml:space="preserve">, проводить предварительное консультирование и предварительную запись на личный прием к </w:t>
      </w:r>
      <w:r>
        <w:rPr>
          <w:rFonts w:ascii="Times New Roman" w:hAnsi="Times New Roman" w:cs="Times New Roman"/>
          <w:sz w:val="28"/>
          <w:szCs w:val="28"/>
        </w:rPr>
        <w:t>главному врачу, заместителям главного врача (приложение 2).</w:t>
      </w:r>
    </w:p>
    <w:p w:rsidR="0028596B" w:rsidRPr="00994AFF" w:rsidRDefault="0028596B" w:rsidP="00FF4FD7">
      <w:pPr>
        <w:pStyle w:val="a6"/>
        <w:numPr>
          <w:ilvl w:val="0"/>
          <w:numId w:val="1"/>
        </w:numPr>
        <w:ind w:left="-426" w:right="41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Инструкцию о порядке ведения </w:t>
      </w:r>
      <w:r w:rsidR="00B83622">
        <w:rPr>
          <w:rFonts w:ascii="Times New Roman" w:hAnsi="Times New Roman" w:cs="Times New Roman"/>
          <w:sz w:val="28"/>
          <w:szCs w:val="28"/>
        </w:rPr>
        <w:t>делопроизводства по обращениям граждан и юридических лиц в учреждении здравоохранения «Городокская центральная районная больница»</w:t>
      </w:r>
      <w:r w:rsidR="00DE69B1">
        <w:rPr>
          <w:rFonts w:ascii="Times New Roman" w:hAnsi="Times New Roman" w:cs="Times New Roman"/>
          <w:sz w:val="28"/>
          <w:szCs w:val="28"/>
        </w:rPr>
        <w:t xml:space="preserve"> (приложение 3)</w:t>
      </w:r>
      <w:r w:rsidR="00B836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FD7" w:rsidRDefault="00FF4FD7" w:rsidP="00FF4FD7">
      <w:pPr>
        <w:pStyle w:val="a6"/>
        <w:numPr>
          <w:ilvl w:val="0"/>
          <w:numId w:val="1"/>
        </w:numPr>
        <w:ind w:left="-426" w:right="415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C3753">
        <w:rPr>
          <w:rFonts w:ascii="Times New Roman" w:hAnsi="Times New Roman" w:cs="Times New Roman"/>
          <w:sz w:val="28"/>
          <w:szCs w:val="28"/>
        </w:rPr>
        <w:t xml:space="preserve">Определить ответственным лицом за ведение личного электронного кабинета в единой (интегрированной) республиканской информационной системе учета и обработки обращений граждан и юридических лиц (далее – система учета и обработки обращений)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12B5A">
        <w:rPr>
          <w:rFonts w:ascii="Times New Roman" w:hAnsi="Times New Roman" w:cs="Times New Roman"/>
          <w:sz w:val="28"/>
          <w:szCs w:val="28"/>
        </w:rPr>
        <w:t xml:space="preserve">за ведение делопроизводства по обращениям граждан Федорову А.М. – делопроизводителя. </w:t>
      </w:r>
    </w:p>
    <w:p w:rsidR="00FF4FD7" w:rsidRPr="00C12B5A" w:rsidRDefault="00FF4FD7" w:rsidP="00FF4FD7">
      <w:pPr>
        <w:pStyle w:val="a6"/>
        <w:numPr>
          <w:ilvl w:val="0"/>
          <w:numId w:val="1"/>
        </w:numPr>
        <w:ind w:left="-426" w:right="41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12B5A">
        <w:rPr>
          <w:rFonts w:ascii="Times New Roman" w:hAnsi="Times New Roman" w:cs="Times New Roman"/>
          <w:sz w:val="28"/>
          <w:szCs w:val="28"/>
        </w:rPr>
        <w:t>тветственному за делопроизводство по обращениям граждан Федоровой А.М. осуществлять:</w:t>
      </w:r>
    </w:p>
    <w:p w:rsidR="00FF4FD7" w:rsidRPr="00C12B5A" w:rsidRDefault="00DE69B1" w:rsidP="00FF4FD7">
      <w:pPr>
        <w:pStyle w:val="1"/>
        <w:tabs>
          <w:tab w:val="left" w:pos="1836"/>
        </w:tabs>
        <w:ind w:left="-426" w:right="415" w:firstLine="710"/>
        <w:jc w:val="both"/>
      </w:pPr>
      <w:r>
        <w:t>10</w:t>
      </w:r>
      <w:r w:rsidR="00FF4FD7">
        <w:t>.1. регистрацию обращений заявителей, поступивших в учреждение, и ответов на них в системе учета и обработки обращений, а также в системе электронного документооборота либо с использованием регистрационно-контрольных форм на бумажном носителе;</w:t>
      </w:r>
    </w:p>
    <w:p w:rsidR="00FF4FD7" w:rsidRDefault="00DE69B1" w:rsidP="00FF4FD7">
      <w:pPr>
        <w:pStyle w:val="a6"/>
        <w:ind w:left="-426" w:right="41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F4FD7">
        <w:rPr>
          <w:rFonts w:ascii="Times New Roman" w:hAnsi="Times New Roman" w:cs="Times New Roman"/>
          <w:sz w:val="28"/>
          <w:szCs w:val="28"/>
        </w:rPr>
        <w:t>.2. п</w:t>
      </w:r>
      <w:r w:rsidR="00FF4FD7" w:rsidRPr="00C12B5A">
        <w:rPr>
          <w:rFonts w:ascii="Times New Roman" w:hAnsi="Times New Roman" w:cs="Times New Roman"/>
          <w:sz w:val="28"/>
          <w:szCs w:val="28"/>
        </w:rPr>
        <w:t>ри поступлении в учреждение электронных обращений создавать их бумажные копии и регистрировать</w:t>
      </w:r>
      <w:r w:rsidR="00FF4FD7" w:rsidRPr="00AA28DC">
        <w:rPr>
          <w:rFonts w:ascii="Times New Roman" w:hAnsi="Times New Roman" w:cs="Times New Roman"/>
          <w:sz w:val="28"/>
          <w:szCs w:val="28"/>
        </w:rPr>
        <w:t xml:space="preserve"> в порядке, установленном для регистрации письменных обращений</w:t>
      </w:r>
      <w:r w:rsidR="00FF4FD7">
        <w:rPr>
          <w:rFonts w:ascii="Times New Roman" w:hAnsi="Times New Roman" w:cs="Times New Roman"/>
          <w:sz w:val="28"/>
          <w:szCs w:val="28"/>
        </w:rPr>
        <w:t>;</w:t>
      </w:r>
    </w:p>
    <w:p w:rsidR="00FF4FD7" w:rsidRDefault="00DE69B1" w:rsidP="00FF4FD7">
      <w:pPr>
        <w:pStyle w:val="a6"/>
        <w:ind w:left="-426" w:right="41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F4FD7">
        <w:rPr>
          <w:rFonts w:ascii="Times New Roman" w:hAnsi="Times New Roman" w:cs="Times New Roman"/>
          <w:sz w:val="28"/>
          <w:szCs w:val="28"/>
        </w:rPr>
        <w:t xml:space="preserve">.3. </w:t>
      </w:r>
      <w:r w:rsidR="00FF4FD7" w:rsidRPr="00466B99">
        <w:rPr>
          <w:rFonts w:ascii="Times New Roman" w:hAnsi="Times New Roman" w:cs="Times New Roman"/>
          <w:sz w:val="28"/>
          <w:szCs w:val="28"/>
        </w:rPr>
        <w:t>делопроизводство в соответствии с требованиями законодательства</w:t>
      </w:r>
      <w:r w:rsidR="00FF4FD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F4FD7" w:rsidRPr="00276EDA" w:rsidRDefault="00DE69B1" w:rsidP="00FF4FD7">
      <w:pPr>
        <w:pStyle w:val="a6"/>
        <w:ind w:left="-426" w:right="415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F4FD7">
        <w:rPr>
          <w:rFonts w:ascii="Times New Roman" w:hAnsi="Times New Roman" w:cs="Times New Roman"/>
          <w:sz w:val="28"/>
          <w:szCs w:val="28"/>
        </w:rPr>
        <w:t xml:space="preserve">.4. </w:t>
      </w:r>
      <w:r w:rsidR="00FF4FD7" w:rsidRPr="00276EDA">
        <w:rPr>
          <w:rFonts w:ascii="Times New Roman" w:hAnsi="Times New Roman" w:cs="Times New Roman"/>
          <w:sz w:val="28"/>
          <w:szCs w:val="28"/>
        </w:rPr>
        <w:t xml:space="preserve">контроль за сроками рассмотрения обращений; </w:t>
      </w:r>
    </w:p>
    <w:p w:rsidR="00FF4FD7" w:rsidRDefault="00FF4FD7" w:rsidP="00FF4FD7">
      <w:pPr>
        <w:pStyle w:val="1"/>
        <w:numPr>
          <w:ilvl w:val="0"/>
          <w:numId w:val="1"/>
        </w:numPr>
        <w:tabs>
          <w:tab w:val="left" w:pos="2112"/>
        </w:tabs>
        <w:ind w:left="-426" w:right="415" w:firstLine="710"/>
        <w:jc w:val="both"/>
      </w:pPr>
      <w:r>
        <w:rPr>
          <w:color w:val="000000"/>
          <w:lang w:eastAsia="ru-RU" w:bidi="ru-RU"/>
        </w:rPr>
        <w:t>Заместителю главного врача по медицинской экспертизе и реабилитации Трофимову А.Л., юрисконсульту Городокской ЦРБ Липской Л.М.:</w:t>
      </w:r>
    </w:p>
    <w:p w:rsidR="00FF4FD7" w:rsidRDefault="00FF4FD7" w:rsidP="00FF4FD7">
      <w:pPr>
        <w:pStyle w:val="1"/>
        <w:numPr>
          <w:ilvl w:val="1"/>
          <w:numId w:val="1"/>
        </w:numPr>
        <w:tabs>
          <w:tab w:val="left" w:pos="1399"/>
        </w:tabs>
        <w:ind w:left="-426" w:right="415" w:firstLine="740"/>
        <w:jc w:val="both"/>
      </w:pPr>
      <w:r>
        <w:rPr>
          <w:color w:val="000000"/>
          <w:lang w:eastAsia="ru-RU" w:bidi="ru-RU"/>
        </w:rPr>
        <w:t>совместно проводить анализ работы с населением в Городокской ЦРБ с подготовкой вопросов для рассмотрения на медико-санитарных советах;</w:t>
      </w:r>
    </w:p>
    <w:p w:rsidR="00FF4FD7" w:rsidRPr="00AC6865" w:rsidRDefault="00FF4FD7" w:rsidP="00FF4FD7">
      <w:pPr>
        <w:pStyle w:val="1"/>
        <w:numPr>
          <w:ilvl w:val="1"/>
          <w:numId w:val="1"/>
        </w:numPr>
        <w:tabs>
          <w:tab w:val="left" w:pos="1399"/>
        </w:tabs>
        <w:ind w:left="-426" w:right="415" w:firstLine="740"/>
        <w:jc w:val="both"/>
      </w:pPr>
      <w:r>
        <w:rPr>
          <w:color w:val="000000"/>
          <w:lang w:eastAsia="ru-RU" w:bidi="ru-RU"/>
        </w:rPr>
        <w:t>проводить консультацию соответствия ответов заявителям действующему законодательству;</w:t>
      </w:r>
    </w:p>
    <w:p w:rsidR="00FF4FD7" w:rsidRDefault="00FF4FD7" w:rsidP="00FF4FD7">
      <w:pPr>
        <w:pStyle w:val="1"/>
        <w:numPr>
          <w:ilvl w:val="1"/>
          <w:numId w:val="1"/>
        </w:numPr>
        <w:tabs>
          <w:tab w:val="left" w:pos="1399"/>
        </w:tabs>
        <w:ind w:left="-426" w:right="415" w:firstLine="740"/>
        <w:jc w:val="both"/>
      </w:pPr>
      <w:r>
        <w:rPr>
          <w:color w:val="000000"/>
          <w:lang w:eastAsia="ru-RU" w:bidi="ru-RU"/>
        </w:rPr>
        <w:t>своевременно проводить обновление информации для граждан на стенде «Одно окно» в Городокской ЦРБ.</w:t>
      </w:r>
    </w:p>
    <w:p w:rsidR="00FF4FD7" w:rsidRDefault="00FF4FD7" w:rsidP="00FF4FD7">
      <w:pPr>
        <w:pStyle w:val="1"/>
        <w:numPr>
          <w:ilvl w:val="0"/>
          <w:numId w:val="1"/>
        </w:numPr>
        <w:tabs>
          <w:tab w:val="left" w:pos="1836"/>
        </w:tabs>
        <w:ind w:left="-426" w:right="415" w:firstLine="740"/>
        <w:jc w:val="both"/>
      </w:pPr>
      <w:r>
        <w:rPr>
          <w:color w:val="000000"/>
          <w:lang w:eastAsia="ru-RU" w:bidi="ru-RU"/>
        </w:rPr>
        <w:t xml:space="preserve">Технику-электронику Городокской ЦРБ </w:t>
      </w:r>
      <w:r w:rsidRPr="00D20D53">
        <w:rPr>
          <w:lang w:eastAsia="ru-RU" w:bidi="ru-RU"/>
        </w:rPr>
        <w:t xml:space="preserve">Бакшутову А. Н. </w:t>
      </w:r>
      <w:r>
        <w:rPr>
          <w:color w:val="000000"/>
          <w:lang w:eastAsia="ru-RU" w:bidi="ru-RU"/>
        </w:rPr>
        <w:t>обеспечить функционирование интернет-сайта учреждения в соответствии с требованиями постановления Совета Министров Республики Беларусь от 29 апреля 2010 г. № 645.</w:t>
      </w:r>
    </w:p>
    <w:p w:rsidR="00FF4FD7" w:rsidRDefault="00FF4FD7" w:rsidP="00FF4FD7">
      <w:pPr>
        <w:pStyle w:val="1"/>
        <w:numPr>
          <w:ilvl w:val="0"/>
          <w:numId w:val="1"/>
        </w:numPr>
        <w:tabs>
          <w:tab w:val="left" w:pos="1836"/>
        </w:tabs>
        <w:ind w:left="-426" w:right="415" w:firstLine="740"/>
        <w:jc w:val="both"/>
      </w:pPr>
      <w:r>
        <w:rPr>
          <w:color w:val="000000"/>
          <w:lang w:eastAsia="ru-RU" w:bidi="ru-RU"/>
        </w:rPr>
        <w:t>Назначить ответственными за организацию работы с электронными обращениями граждан делопроизводителя Федорову А.М., заместителя главного врача по медицинской экспертизе и реабилитации Трофимова А.Л.</w:t>
      </w:r>
    </w:p>
    <w:p w:rsidR="00FF4FD7" w:rsidRDefault="00FF4FD7" w:rsidP="00FF4FD7">
      <w:pPr>
        <w:pStyle w:val="1"/>
        <w:numPr>
          <w:ilvl w:val="0"/>
          <w:numId w:val="1"/>
        </w:numPr>
        <w:tabs>
          <w:tab w:val="left" w:pos="1836"/>
        </w:tabs>
        <w:ind w:left="-426" w:right="415" w:firstLine="740"/>
        <w:jc w:val="both"/>
      </w:pPr>
      <w:r>
        <w:rPr>
          <w:color w:val="000000"/>
          <w:lang w:eastAsia="ru-RU" w:bidi="ru-RU"/>
        </w:rPr>
        <w:t>Назначить ответственным за ведение «Книги замечаний и предложений» по УЗ «Городокская ЦРБ» заместителя главного врача по медицинской экспертизе и реабилитации Трофимова А.Л.</w:t>
      </w:r>
    </w:p>
    <w:p w:rsidR="00FF4FD7" w:rsidRDefault="00FF4FD7" w:rsidP="00FF4FD7">
      <w:pPr>
        <w:pStyle w:val="1"/>
        <w:numPr>
          <w:ilvl w:val="0"/>
          <w:numId w:val="1"/>
        </w:numPr>
        <w:tabs>
          <w:tab w:val="left" w:pos="1836"/>
        </w:tabs>
        <w:ind w:left="-426" w:right="415" w:firstLine="740"/>
        <w:jc w:val="both"/>
      </w:pPr>
      <w:r>
        <w:rPr>
          <w:color w:val="000000"/>
          <w:lang w:eastAsia="ru-RU" w:bidi="ru-RU"/>
        </w:rPr>
        <w:t xml:space="preserve">Заместителю главного врача по медицинской части Журавлевой </w:t>
      </w:r>
      <w:r w:rsidR="007A4216">
        <w:rPr>
          <w:color w:val="000000"/>
          <w:lang w:eastAsia="ru-RU" w:bidi="ru-RU"/>
        </w:rPr>
        <w:t>А.А.,</w:t>
      </w:r>
      <w:r>
        <w:rPr>
          <w:color w:val="000000"/>
          <w:lang w:eastAsia="ru-RU" w:bidi="ru-RU"/>
        </w:rPr>
        <w:t xml:space="preserve"> заместителю главного врача по медицинской экспертизе и </w:t>
      </w:r>
      <w:r>
        <w:rPr>
          <w:color w:val="000000"/>
          <w:lang w:eastAsia="ru-RU" w:bidi="ru-RU"/>
        </w:rPr>
        <w:lastRenderedPageBreak/>
        <w:t>реабилитации Трофимову А.Л., заведующей поликлиникой Бычковской А.А.:</w:t>
      </w:r>
    </w:p>
    <w:p w:rsidR="00FF4FD7" w:rsidRDefault="00FF4FD7" w:rsidP="00FF4FD7">
      <w:pPr>
        <w:pStyle w:val="1"/>
        <w:numPr>
          <w:ilvl w:val="1"/>
          <w:numId w:val="1"/>
        </w:numPr>
        <w:tabs>
          <w:tab w:val="left" w:pos="1399"/>
        </w:tabs>
        <w:ind w:left="-426" w:right="415" w:firstLine="740"/>
        <w:jc w:val="both"/>
      </w:pPr>
      <w:r>
        <w:rPr>
          <w:color w:val="000000"/>
          <w:lang w:eastAsia="ru-RU" w:bidi="ru-RU"/>
        </w:rPr>
        <w:t>систематически проводить работу в трудовых коллективах и с гражданами по месту жительства по решению социально значимых проблем населения, особое внимание уделить рассмотрению обращений граждан по оказанию всех видов медицинской помощи;</w:t>
      </w:r>
    </w:p>
    <w:p w:rsidR="00FF4FD7" w:rsidRDefault="00FF4FD7" w:rsidP="00FF4FD7">
      <w:pPr>
        <w:pStyle w:val="1"/>
        <w:numPr>
          <w:ilvl w:val="1"/>
          <w:numId w:val="1"/>
        </w:numPr>
        <w:tabs>
          <w:tab w:val="left" w:pos="1399"/>
        </w:tabs>
        <w:ind w:left="-426" w:right="415" w:firstLine="740"/>
        <w:jc w:val="both"/>
      </w:pPr>
      <w:r>
        <w:rPr>
          <w:color w:val="000000"/>
          <w:lang w:eastAsia="ru-RU" w:bidi="ru-RU"/>
        </w:rPr>
        <w:t>обеспечить полное и доступное информирование населения, в том числе оперативное обновление информации на стендах, официальных сайтах, проведение активной работы со СМИ;</w:t>
      </w:r>
    </w:p>
    <w:p w:rsidR="00FF4FD7" w:rsidRDefault="00FF4FD7" w:rsidP="00FF4FD7">
      <w:pPr>
        <w:pStyle w:val="1"/>
        <w:numPr>
          <w:ilvl w:val="1"/>
          <w:numId w:val="1"/>
        </w:numPr>
        <w:tabs>
          <w:tab w:val="left" w:pos="1399"/>
        </w:tabs>
        <w:ind w:left="-426" w:right="415" w:firstLine="740"/>
        <w:jc w:val="both"/>
      </w:pPr>
      <w:r>
        <w:rPr>
          <w:color w:val="000000"/>
          <w:lang w:eastAsia="ru-RU" w:bidi="ru-RU"/>
        </w:rPr>
        <w:t xml:space="preserve">с целью решения проблем, которые поднимают граждане, удовлетворения их законных интересов анализировать суть обращений, разбираться в их причинах и принимать соответствующие меры реагирования, давать полные четкие ответы на все вопросы в соответствии с </w:t>
      </w:r>
      <w:r w:rsidR="00E303A7">
        <w:rPr>
          <w:color w:val="000000"/>
          <w:lang w:eastAsia="ru-RU" w:bidi="ru-RU"/>
        </w:rPr>
        <w:t xml:space="preserve">действующим </w:t>
      </w:r>
      <w:r>
        <w:rPr>
          <w:color w:val="000000"/>
          <w:lang w:eastAsia="ru-RU" w:bidi="ru-RU"/>
        </w:rPr>
        <w:t>законодательством</w:t>
      </w:r>
      <w:r w:rsidR="00E303A7">
        <w:rPr>
          <w:color w:val="000000"/>
          <w:lang w:eastAsia="ru-RU" w:bidi="ru-RU"/>
        </w:rPr>
        <w:t xml:space="preserve"> Республики Беларусь</w:t>
      </w:r>
      <w:r>
        <w:rPr>
          <w:color w:val="000000"/>
          <w:lang w:eastAsia="ru-RU" w:bidi="ru-RU"/>
        </w:rPr>
        <w:t>;</w:t>
      </w:r>
    </w:p>
    <w:p w:rsidR="00FF4FD7" w:rsidRDefault="00FF4FD7" w:rsidP="00FF4FD7">
      <w:pPr>
        <w:pStyle w:val="1"/>
        <w:numPr>
          <w:ilvl w:val="1"/>
          <w:numId w:val="1"/>
        </w:numPr>
        <w:tabs>
          <w:tab w:val="left" w:pos="1399"/>
        </w:tabs>
        <w:ind w:left="-426" w:right="415" w:firstLine="740"/>
        <w:jc w:val="both"/>
      </w:pPr>
      <w:r>
        <w:rPr>
          <w:color w:val="000000"/>
          <w:lang w:eastAsia="ru-RU" w:bidi="ru-RU"/>
        </w:rPr>
        <w:t>исключить невнимательное отношение работников системы здравоохранения к гражданам, волокиту с документами, их утерю, нарушение сроков рассмотрения обращений;</w:t>
      </w:r>
    </w:p>
    <w:p w:rsidR="00FF4FD7" w:rsidRDefault="00FF4FD7" w:rsidP="00FF4FD7">
      <w:pPr>
        <w:pStyle w:val="1"/>
        <w:numPr>
          <w:ilvl w:val="1"/>
          <w:numId w:val="1"/>
        </w:numPr>
        <w:tabs>
          <w:tab w:val="left" w:pos="1440"/>
        </w:tabs>
        <w:ind w:left="-426" w:right="415" w:firstLine="740"/>
        <w:jc w:val="both"/>
      </w:pPr>
      <w:r>
        <w:rPr>
          <w:color w:val="000000"/>
          <w:lang w:eastAsia="ru-RU" w:bidi="ru-RU"/>
        </w:rPr>
        <w:t>в случаях проявления формализма и халатности при работе с гражданами проводить доскональный анализ причин проявления такого отношения, незамедлительно принимать меры наказания, вплоть до освобождения от занимаемой должности, направлять обращения, по которым подтверждены факты нарушений, в правоохранительные органы;</w:t>
      </w:r>
    </w:p>
    <w:p w:rsidR="00FF4FD7" w:rsidRDefault="00FF4FD7" w:rsidP="00FF4FD7">
      <w:pPr>
        <w:pStyle w:val="1"/>
        <w:numPr>
          <w:ilvl w:val="1"/>
          <w:numId w:val="1"/>
        </w:numPr>
        <w:tabs>
          <w:tab w:val="left" w:pos="1784"/>
        </w:tabs>
        <w:ind w:left="-426" w:right="415" w:firstLine="740"/>
        <w:jc w:val="both"/>
      </w:pPr>
      <w:r>
        <w:rPr>
          <w:color w:val="000000"/>
          <w:lang w:eastAsia="ru-RU" w:bidi="ru-RU"/>
        </w:rPr>
        <w:t>взять под личную ответственность и контроль работу с гражданами;</w:t>
      </w:r>
    </w:p>
    <w:p w:rsidR="00FF4FD7" w:rsidRDefault="00FF4FD7" w:rsidP="00FF4FD7">
      <w:pPr>
        <w:pStyle w:val="1"/>
        <w:numPr>
          <w:ilvl w:val="1"/>
          <w:numId w:val="1"/>
        </w:numPr>
        <w:tabs>
          <w:tab w:val="left" w:pos="1440"/>
        </w:tabs>
        <w:ind w:left="-426" w:right="415" w:firstLine="740"/>
        <w:jc w:val="both"/>
      </w:pPr>
      <w:r>
        <w:rPr>
          <w:color w:val="000000"/>
          <w:lang w:eastAsia="ru-RU" w:bidi="ru-RU"/>
        </w:rPr>
        <w:t>обеспечить явку работников в соответствии с графиком дежурств на «горячей линии»;</w:t>
      </w:r>
    </w:p>
    <w:p w:rsidR="00FF4FD7" w:rsidRDefault="00FF4FD7" w:rsidP="00FF4FD7">
      <w:pPr>
        <w:pStyle w:val="1"/>
        <w:numPr>
          <w:ilvl w:val="1"/>
          <w:numId w:val="1"/>
        </w:numPr>
        <w:tabs>
          <w:tab w:val="left" w:pos="1436"/>
        </w:tabs>
        <w:ind w:left="-426" w:right="415" w:firstLine="740"/>
        <w:jc w:val="both"/>
      </w:pPr>
      <w:r>
        <w:rPr>
          <w:color w:val="000000"/>
          <w:lang w:eastAsia="ru-RU" w:bidi="ru-RU"/>
        </w:rPr>
        <w:t xml:space="preserve">своевременно реагировать на поступающие в ходе проведения «горячих линий» обращений граждан, </w:t>
      </w:r>
      <w:r w:rsidR="001611C4">
        <w:rPr>
          <w:color w:val="000000"/>
          <w:lang w:eastAsia="ru-RU" w:bidi="ru-RU"/>
        </w:rPr>
        <w:t>соблюдение сроков рассмотрения обращений, согласно действующему законодательству Республики,</w:t>
      </w:r>
      <w:r w:rsidR="007269EE">
        <w:rPr>
          <w:color w:val="000000"/>
          <w:lang w:eastAsia="ru-RU" w:bidi="ru-RU"/>
        </w:rPr>
        <w:t xml:space="preserve"> Беларусь</w:t>
      </w:r>
      <w:r>
        <w:rPr>
          <w:color w:val="000000"/>
          <w:lang w:eastAsia="ru-RU" w:bidi="ru-RU"/>
        </w:rPr>
        <w:t>.</w:t>
      </w:r>
    </w:p>
    <w:p w:rsidR="00FF4FD7" w:rsidRDefault="00FF4FD7" w:rsidP="00FF4FD7">
      <w:pPr>
        <w:pStyle w:val="1"/>
        <w:numPr>
          <w:ilvl w:val="0"/>
          <w:numId w:val="1"/>
        </w:numPr>
        <w:tabs>
          <w:tab w:val="left" w:pos="2176"/>
        </w:tabs>
        <w:spacing w:after="580"/>
        <w:ind w:left="-426" w:right="415" w:firstLine="740"/>
        <w:jc w:val="both"/>
      </w:pPr>
      <w:r>
        <w:rPr>
          <w:color w:val="000000"/>
          <w:lang w:eastAsia="ru-RU" w:bidi="ru-RU"/>
        </w:rPr>
        <w:t>Контроль за исполнением данного приказа оставляю за собой.</w:t>
      </w:r>
    </w:p>
    <w:p w:rsidR="00FF4FD7" w:rsidRDefault="00FF4FD7" w:rsidP="00FF4FD7">
      <w:pPr>
        <w:pStyle w:val="1"/>
        <w:spacing w:after="300"/>
        <w:ind w:left="-426" w:right="415"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3FBD1" wp14:editId="579039A5">
                <wp:simplePos x="0" y="0"/>
                <wp:positionH relativeFrom="page">
                  <wp:posOffset>6133465</wp:posOffset>
                </wp:positionH>
                <wp:positionV relativeFrom="paragraph">
                  <wp:posOffset>12700</wp:posOffset>
                </wp:positionV>
                <wp:extent cx="1117600" cy="21971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7600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F4FD7" w:rsidRDefault="00FF4FD7" w:rsidP="00FF4FD7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В.В. Самсонов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773FBD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82.95pt;margin-top:1pt;width:88pt;height:17.3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" filled="f" stroked="f">
                <v:textbox inset="0,0,0,0">
                  <w:txbxContent>
                    <w:p w:rsidR="00FF4FD7" w:rsidRDefault="00FF4FD7" w:rsidP="00FF4FD7">
                      <w:pPr>
                        <w:pStyle w:val="1"/>
                        <w:ind w:firstLine="0"/>
                        <w:jc w:val="center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В.В. Самсонов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lang w:eastAsia="ru-RU" w:bidi="ru-RU"/>
        </w:rPr>
        <w:t>Главный врач</w:t>
      </w:r>
    </w:p>
    <w:p w:rsidR="00FF4FD7" w:rsidRDefault="00FF4FD7" w:rsidP="00FF4FD7">
      <w:pPr>
        <w:pStyle w:val="1"/>
        <w:spacing w:after="340"/>
        <w:ind w:left="-426" w:right="415" w:firstLine="0"/>
        <w:rPr>
          <w:color w:val="000000"/>
          <w:sz w:val="30"/>
          <w:szCs w:val="30"/>
          <w:lang w:eastAsia="ru-RU" w:bidi="ru-RU"/>
        </w:rPr>
      </w:pPr>
    </w:p>
    <w:p w:rsidR="00FF4FD7" w:rsidRDefault="00FF4FD7" w:rsidP="00FF4FD7">
      <w:pPr>
        <w:pStyle w:val="1"/>
        <w:spacing w:after="340"/>
        <w:ind w:left="-426" w:right="415" w:firstLine="0"/>
        <w:rPr>
          <w:color w:val="000000"/>
          <w:sz w:val="30"/>
          <w:szCs w:val="30"/>
          <w:lang w:eastAsia="ru-RU" w:bidi="ru-RU"/>
        </w:rPr>
      </w:pPr>
    </w:p>
    <w:p w:rsidR="00FF4FD7" w:rsidRDefault="00FF4FD7" w:rsidP="00FF4FD7">
      <w:pPr>
        <w:pStyle w:val="1"/>
        <w:spacing w:after="340"/>
        <w:ind w:left="-426" w:right="415" w:firstLine="0"/>
        <w:rPr>
          <w:color w:val="000000"/>
          <w:sz w:val="30"/>
          <w:szCs w:val="30"/>
          <w:lang w:eastAsia="ru-RU" w:bidi="ru-RU"/>
        </w:rPr>
      </w:pPr>
    </w:p>
    <w:p w:rsidR="00FF4FD7" w:rsidRDefault="00FF4FD7" w:rsidP="00FF4FD7">
      <w:pPr>
        <w:pStyle w:val="1"/>
        <w:spacing w:after="340"/>
        <w:ind w:left="-426" w:right="415" w:firstLine="0"/>
        <w:rPr>
          <w:color w:val="000000"/>
          <w:sz w:val="30"/>
          <w:szCs w:val="30"/>
          <w:lang w:eastAsia="ru-RU" w:bidi="ru-RU"/>
        </w:rPr>
      </w:pPr>
    </w:p>
    <w:p w:rsidR="00FF4FD7" w:rsidRDefault="00FF4FD7" w:rsidP="00FF4FD7">
      <w:pPr>
        <w:pStyle w:val="1"/>
        <w:spacing w:after="340"/>
        <w:ind w:left="-426" w:right="415" w:firstLine="0"/>
        <w:rPr>
          <w:color w:val="000000"/>
          <w:sz w:val="30"/>
          <w:szCs w:val="30"/>
          <w:lang w:eastAsia="ru-RU" w:bidi="ru-RU"/>
        </w:rPr>
      </w:pPr>
    </w:p>
    <w:p w:rsidR="00FF4FD7" w:rsidRDefault="00FF4FD7" w:rsidP="00FF4FD7">
      <w:pPr>
        <w:pStyle w:val="1"/>
        <w:spacing w:after="340"/>
        <w:ind w:right="415" w:firstLine="0"/>
        <w:rPr>
          <w:color w:val="000000"/>
          <w:sz w:val="30"/>
          <w:szCs w:val="30"/>
          <w:lang w:eastAsia="ru-RU" w:bidi="ru-RU"/>
        </w:rPr>
      </w:pPr>
    </w:p>
    <w:p w:rsidR="007269EE" w:rsidRDefault="007269EE" w:rsidP="00FF4FD7">
      <w:pPr>
        <w:pStyle w:val="1"/>
        <w:spacing w:after="340"/>
        <w:ind w:right="415" w:firstLine="0"/>
        <w:rPr>
          <w:color w:val="000000"/>
          <w:sz w:val="30"/>
          <w:szCs w:val="30"/>
          <w:lang w:eastAsia="ru-RU" w:bidi="ru-RU"/>
        </w:rPr>
      </w:pPr>
    </w:p>
    <w:p w:rsidR="00FF4FD7" w:rsidRDefault="00FF4FD7" w:rsidP="00FF4FD7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  <w:r>
        <w:rPr>
          <w:color w:val="000000"/>
          <w:sz w:val="30"/>
          <w:szCs w:val="30"/>
          <w:lang w:eastAsia="ru-RU" w:bidi="ru-RU"/>
        </w:rPr>
        <w:t xml:space="preserve">Приложение № 1 к приказу </w:t>
      </w:r>
    </w:p>
    <w:p w:rsidR="00FF4FD7" w:rsidRDefault="00FF4FD7" w:rsidP="00FF4FD7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  <w:r>
        <w:rPr>
          <w:color w:val="000000"/>
          <w:sz w:val="30"/>
          <w:szCs w:val="30"/>
          <w:lang w:eastAsia="ru-RU" w:bidi="ru-RU"/>
        </w:rPr>
        <w:t xml:space="preserve"> от </w:t>
      </w:r>
      <w:r w:rsidR="007269EE">
        <w:rPr>
          <w:color w:val="000000"/>
          <w:sz w:val="30"/>
          <w:szCs w:val="30"/>
          <w:lang w:eastAsia="ru-RU" w:bidi="ru-RU"/>
        </w:rPr>
        <w:t>08</w:t>
      </w:r>
      <w:r>
        <w:rPr>
          <w:color w:val="000000"/>
          <w:sz w:val="30"/>
          <w:szCs w:val="30"/>
          <w:lang w:eastAsia="ru-RU" w:bidi="ru-RU"/>
        </w:rPr>
        <w:t xml:space="preserve"> </w:t>
      </w:r>
      <w:r w:rsidR="007269EE">
        <w:rPr>
          <w:color w:val="000000"/>
          <w:sz w:val="30"/>
          <w:szCs w:val="30"/>
          <w:lang w:eastAsia="ru-RU" w:bidi="ru-RU"/>
        </w:rPr>
        <w:t>янва</w:t>
      </w:r>
      <w:r>
        <w:rPr>
          <w:color w:val="000000"/>
          <w:sz w:val="30"/>
          <w:szCs w:val="30"/>
          <w:lang w:eastAsia="ru-RU" w:bidi="ru-RU"/>
        </w:rPr>
        <w:t>ря 202</w:t>
      </w:r>
      <w:r w:rsidR="00BF726F">
        <w:rPr>
          <w:color w:val="000000"/>
          <w:sz w:val="30"/>
          <w:szCs w:val="30"/>
          <w:lang w:eastAsia="ru-RU" w:bidi="ru-RU"/>
        </w:rPr>
        <w:t>4</w:t>
      </w:r>
      <w:r>
        <w:rPr>
          <w:color w:val="000000"/>
          <w:sz w:val="30"/>
          <w:szCs w:val="30"/>
          <w:lang w:eastAsia="ru-RU" w:bidi="ru-RU"/>
        </w:rPr>
        <w:t xml:space="preserve"> г. № 3</w:t>
      </w:r>
      <w:r w:rsidR="007269EE">
        <w:rPr>
          <w:color w:val="000000"/>
          <w:sz w:val="30"/>
          <w:szCs w:val="30"/>
          <w:lang w:eastAsia="ru-RU" w:bidi="ru-RU"/>
        </w:rPr>
        <w:t>2</w:t>
      </w:r>
    </w:p>
    <w:p w:rsidR="00FF4FD7" w:rsidRDefault="00FF4FD7" w:rsidP="00FF4FD7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</w:p>
    <w:p w:rsidR="00FF4FD7" w:rsidRDefault="00FF4FD7" w:rsidP="00FF4FD7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</w:p>
    <w:p w:rsidR="00FF4FD7" w:rsidRDefault="00FF4FD7" w:rsidP="00FF4FD7">
      <w:pPr>
        <w:pStyle w:val="1"/>
        <w:ind w:left="-425" w:right="414" w:firstLine="0"/>
        <w:jc w:val="right"/>
        <w:rPr>
          <w:sz w:val="30"/>
          <w:szCs w:val="30"/>
        </w:rPr>
      </w:pPr>
    </w:p>
    <w:p w:rsidR="00FF4FD7" w:rsidRDefault="00FF4FD7" w:rsidP="00FF4FD7">
      <w:pPr>
        <w:pStyle w:val="30"/>
        <w:spacing w:after="0"/>
        <w:ind w:left="-426" w:right="415"/>
      </w:pPr>
      <w:r>
        <w:rPr>
          <w:color w:val="000000"/>
          <w:lang w:eastAsia="ru-RU" w:bidi="ru-RU"/>
        </w:rPr>
        <w:t>График личных приемов граждан,</w:t>
      </w:r>
      <w:r>
        <w:rPr>
          <w:color w:val="000000"/>
          <w:lang w:eastAsia="ru-RU" w:bidi="ru-RU"/>
        </w:rPr>
        <w:br/>
        <w:t>индивидуальных предпринимателей и их представителей,</w:t>
      </w:r>
      <w:r>
        <w:rPr>
          <w:color w:val="000000"/>
          <w:lang w:eastAsia="ru-RU" w:bidi="ru-RU"/>
        </w:rPr>
        <w:br/>
        <w:t>представителей юридических лиц</w:t>
      </w:r>
    </w:p>
    <w:p w:rsidR="00FF4FD7" w:rsidRDefault="00FF4FD7" w:rsidP="00FF4FD7">
      <w:pPr>
        <w:pStyle w:val="30"/>
        <w:spacing w:after="340"/>
        <w:ind w:left="-426" w:right="415"/>
      </w:pPr>
      <w:r>
        <w:rPr>
          <w:color w:val="000000"/>
          <w:lang w:eastAsia="ru-RU" w:bidi="ru-RU"/>
        </w:rPr>
        <w:t>руководством УЗ «Городокская ЦРБ» на 202</w:t>
      </w:r>
      <w:r w:rsidR="002847EF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 xml:space="preserve"> год</w:t>
      </w:r>
    </w:p>
    <w:tbl>
      <w:tblPr>
        <w:tblOverlap w:val="never"/>
        <w:tblW w:w="10461" w:type="dxa"/>
        <w:tblInd w:w="-8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09"/>
        <w:gridCol w:w="4252"/>
      </w:tblGrid>
      <w:tr w:rsidR="00FF4FD7" w:rsidTr="00F070D7">
        <w:trPr>
          <w:trHeight w:hRule="exact" w:val="1508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4FD7" w:rsidRDefault="00FF4FD7" w:rsidP="00876C70">
            <w:pPr>
              <w:pStyle w:val="a5"/>
              <w:ind w:left="101" w:right="415" w:firstLine="0"/>
              <w:jc w:val="center"/>
              <w:rPr>
                <w:color w:val="000000"/>
                <w:sz w:val="32"/>
                <w:szCs w:val="32"/>
                <w:lang w:eastAsia="ru-RU" w:bidi="ru-RU"/>
              </w:rPr>
            </w:pPr>
            <w:r>
              <w:rPr>
                <w:color w:val="000000"/>
                <w:sz w:val="32"/>
                <w:szCs w:val="32"/>
                <w:lang w:eastAsia="ru-RU" w:bidi="ru-RU"/>
              </w:rPr>
              <w:t>Самсонов Валерий Васильевич</w:t>
            </w:r>
          </w:p>
          <w:p w:rsidR="00FF4FD7" w:rsidRDefault="00FF4FD7" w:rsidP="00876C70">
            <w:pPr>
              <w:pStyle w:val="a5"/>
              <w:ind w:left="101" w:right="415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2"/>
                <w:szCs w:val="32"/>
                <w:lang w:eastAsia="ru-RU" w:bidi="ru-RU"/>
              </w:rPr>
              <w:t xml:space="preserve"> </w:t>
            </w:r>
            <w:r>
              <w:rPr>
                <w:color w:val="000000"/>
                <w:sz w:val="30"/>
                <w:szCs w:val="30"/>
                <w:lang w:eastAsia="ru-RU" w:bidi="ru-RU"/>
              </w:rPr>
              <w:t>Главный врач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D7" w:rsidRDefault="00FF4FD7" w:rsidP="00F070D7">
            <w:pPr>
              <w:pStyle w:val="a5"/>
              <w:ind w:left="130" w:right="415" w:firstLine="0"/>
              <w:jc w:val="center"/>
              <w:rPr>
                <w:color w:val="000000"/>
                <w:sz w:val="32"/>
                <w:szCs w:val="32"/>
                <w:lang w:eastAsia="ru-RU" w:bidi="ru-RU"/>
              </w:rPr>
            </w:pPr>
            <w:r>
              <w:rPr>
                <w:color w:val="000000"/>
                <w:sz w:val="32"/>
                <w:szCs w:val="32"/>
                <w:lang w:eastAsia="ru-RU" w:bidi="ru-RU"/>
              </w:rPr>
              <w:t>1-я среда месяца</w:t>
            </w:r>
          </w:p>
          <w:p w:rsidR="00FF4FD7" w:rsidRDefault="00FF4FD7" w:rsidP="00F070D7">
            <w:pPr>
              <w:pStyle w:val="a5"/>
              <w:ind w:left="130" w:right="415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lang w:eastAsia="ru-RU" w:bidi="ru-RU"/>
              </w:rPr>
              <w:t>с 8.00 до 13.00</w:t>
            </w:r>
            <w:r w:rsidR="00F070D7">
              <w:rPr>
                <w:color w:val="000000"/>
                <w:sz w:val="32"/>
                <w:szCs w:val="32"/>
                <w:lang w:eastAsia="ru-RU" w:bidi="ru-RU"/>
              </w:rPr>
              <w:t xml:space="preserve">, каб. 232 </w:t>
            </w:r>
            <w:r w:rsidR="009846AB">
              <w:rPr>
                <w:color w:val="000000"/>
                <w:sz w:val="32"/>
                <w:szCs w:val="32"/>
                <w:lang w:eastAsia="ru-RU" w:bidi="ru-RU"/>
              </w:rPr>
              <w:t>(</w:t>
            </w:r>
            <w:r w:rsidR="00EA0B06">
              <w:rPr>
                <w:color w:val="000000"/>
                <w:sz w:val="32"/>
                <w:szCs w:val="32"/>
                <w:lang w:eastAsia="ru-RU" w:bidi="ru-RU"/>
              </w:rPr>
              <w:t xml:space="preserve">здание </w:t>
            </w:r>
            <w:r w:rsidR="00473E03">
              <w:rPr>
                <w:color w:val="000000"/>
                <w:sz w:val="32"/>
                <w:szCs w:val="32"/>
                <w:lang w:eastAsia="ru-RU" w:bidi="ru-RU"/>
              </w:rPr>
              <w:t xml:space="preserve">поликлиники, </w:t>
            </w:r>
            <w:r w:rsidR="00F070D7">
              <w:rPr>
                <w:color w:val="000000"/>
                <w:sz w:val="32"/>
                <w:szCs w:val="32"/>
                <w:lang w:eastAsia="ru-RU" w:bidi="ru-RU"/>
              </w:rPr>
              <w:t>приёмная главного врача)</w:t>
            </w:r>
          </w:p>
        </w:tc>
      </w:tr>
      <w:tr w:rsidR="00FF4FD7" w:rsidTr="00F070D7">
        <w:trPr>
          <w:trHeight w:hRule="exact" w:val="1872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F4FD7" w:rsidRDefault="00FF4FD7" w:rsidP="00876C70">
            <w:pPr>
              <w:pStyle w:val="a5"/>
              <w:ind w:left="101" w:right="415" w:firstLine="0"/>
              <w:jc w:val="center"/>
              <w:rPr>
                <w:color w:val="000000"/>
                <w:sz w:val="32"/>
                <w:szCs w:val="32"/>
                <w:lang w:eastAsia="ru-RU" w:bidi="ru-RU"/>
              </w:rPr>
            </w:pPr>
            <w:r>
              <w:rPr>
                <w:color w:val="000000"/>
                <w:sz w:val="32"/>
                <w:szCs w:val="32"/>
                <w:lang w:eastAsia="ru-RU" w:bidi="ru-RU"/>
              </w:rPr>
              <w:t>Журавлева Алена Анатольевна</w:t>
            </w:r>
          </w:p>
          <w:p w:rsidR="00FF4FD7" w:rsidRDefault="00FF4FD7" w:rsidP="00876C70">
            <w:pPr>
              <w:pStyle w:val="a5"/>
              <w:ind w:left="101" w:right="415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2"/>
                <w:szCs w:val="32"/>
                <w:lang w:eastAsia="ru-RU" w:bidi="ru-RU"/>
              </w:rPr>
              <w:t xml:space="preserve"> </w:t>
            </w:r>
            <w:r>
              <w:rPr>
                <w:color w:val="000000"/>
                <w:sz w:val="30"/>
                <w:szCs w:val="30"/>
                <w:lang w:eastAsia="ru-RU" w:bidi="ru-RU"/>
              </w:rPr>
              <w:t>Заместитель главного врача по медицинской части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D7" w:rsidRDefault="00FF4FD7" w:rsidP="00876C70">
            <w:pPr>
              <w:pStyle w:val="a5"/>
              <w:spacing w:line="230" w:lineRule="auto"/>
              <w:ind w:left="-14" w:right="415" w:firstLine="0"/>
              <w:jc w:val="center"/>
              <w:rPr>
                <w:color w:val="000000"/>
                <w:sz w:val="32"/>
                <w:szCs w:val="32"/>
                <w:lang w:eastAsia="ru-RU" w:bidi="ru-RU"/>
              </w:rPr>
            </w:pPr>
            <w:r>
              <w:rPr>
                <w:color w:val="000000"/>
                <w:sz w:val="32"/>
                <w:szCs w:val="32"/>
                <w:lang w:eastAsia="ru-RU" w:bidi="ru-RU"/>
              </w:rPr>
              <w:t xml:space="preserve">4-ый вторник месяца </w:t>
            </w:r>
          </w:p>
          <w:p w:rsidR="00FF4FD7" w:rsidRDefault="00FF4FD7" w:rsidP="00876C70">
            <w:pPr>
              <w:pStyle w:val="a5"/>
              <w:spacing w:line="230" w:lineRule="auto"/>
              <w:ind w:left="-14" w:right="415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lang w:eastAsia="ru-RU" w:bidi="ru-RU"/>
              </w:rPr>
              <w:t>с 9.00 до 13.00</w:t>
            </w:r>
            <w:r w:rsidR="00F070D7">
              <w:rPr>
                <w:color w:val="000000"/>
                <w:sz w:val="32"/>
                <w:szCs w:val="32"/>
                <w:lang w:eastAsia="ru-RU" w:bidi="ru-RU"/>
              </w:rPr>
              <w:t xml:space="preserve">, каб. № </w:t>
            </w:r>
            <w:r w:rsidR="009D7213">
              <w:rPr>
                <w:color w:val="000000"/>
                <w:sz w:val="32"/>
                <w:szCs w:val="32"/>
                <w:lang w:eastAsia="ru-RU" w:bidi="ru-RU"/>
              </w:rPr>
              <w:t>9 (</w:t>
            </w:r>
            <w:r w:rsidR="00EA0B06">
              <w:rPr>
                <w:color w:val="000000"/>
                <w:sz w:val="32"/>
                <w:szCs w:val="32"/>
                <w:lang w:eastAsia="ru-RU" w:bidi="ru-RU"/>
              </w:rPr>
              <w:t>здание лечебного корпуса, приемный покой</w:t>
            </w:r>
            <w:r w:rsidR="009D7213">
              <w:rPr>
                <w:color w:val="000000"/>
                <w:sz w:val="32"/>
                <w:szCs w:val="32"/>
                <w:lang w:eastAsia="ru-RU" w:bidi="ru-RU"/>
              </w:rPr>
              <w:t>)</w:t>
            </w:r>
          </w:p>
        </w:tc>
      </w:tr>
      <w:tr w:rsidR="00FF4FD7" w:rsidTr="00F070D7">
        <w:trPr>
          <w:trHeight w:hRule="exact" w:val="1868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FD7" w:rsidRDefault="00FF4FD7" w:rsidP="00876C70">
            <w:pPr>
              <w:pStyle w:val="a5"/>
              <w:ind w:left="101" w:right="415" w:firstLine="142"/>
              <w:jc w:val="center"/>
              <w:rPr>
                <w:color w:val="000000"/>
                <w:sz w:val="32"/>
                <w:szCs w:val="32"/>
                <w:lang w:eastAsia="ru-RU" w:bidi="ru-RU"/>
              </w:rPr>
            </w:pPr>
            <w:r>
              <w:rPr>
                <w:color w:val="000000"/>
                <w:sz w:val="32"/>
                <w:szCs w:val="32"/>
                <w:lang w:eastAsia="ru-RU" w:bidi="ru-RU"/>
              </w:rPr>
              <w:t>Трофимов Александр Леонидович</w:t>
            </w:r>
          </w:p>
          <w:p w:rsidR="00FF4FD7" w:rsidRDefault="00FF4FD7" w:rsidP="00876C70">
            <w:pPr>
              <w:pStyle w:val="a5"/>
              <w:ind w:left="101" w:right="415" w:firstLine="142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eastAsia="ru-RU" w:bidi="ru-RU"/>
              </w:rPr>
              <w:t>Заместитель главного врача по медицинской экспертизе и реабилитации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D7" w:rsidRDefault="00FF4FD7" w:rsidP="00876C70">
            <w:pPr>
              <w:pStyle w:val="a5"/>
              <w:spacing w:line="230" w:lineRule="auto"/>
              <w:ind w:left="127" w:right="415" w:firstLine="0"/>
              <w:jc w:val="center"/>
              <w:rPr>
                <w:color w:val="000000"/>
                <w:sz w:val="32"/>
                <w:szCs w:val="32"/>
                <w:lang w:eastAsia="ru-RU" w:bidi="ru-RU"/>
              </w:rPr>
            </w:pPr>
            <w:r>
              <w:rPr>
                <w:color w:val="000000"/>
                <w:sz w:val="32"/>
                <w:szCs w:val="32"/>
                <w:lang w:eastAsia="ru-RU" w:bidi="ru-RU"/>
              </w:rPr>
              <w:t xml:space="preserve">2-ой понедельник месяца </w:t>
            </w:r>
          </w:p>
          <w:p w:rsidR="00FF4FD7" w:rsidRDefault="00FF4FD7" w:rsidP="00876C70">
            <w:pPr>
              <w:pStyle w:val="a5"/>
              <w:spacing w:line="230" w:lineRule="auto"/>
              <w:ind w:left="127" w:right="415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lang w:eastAsia="ru-RU" w:bidi="ru-RU"/>
              </w:rPr>
              <w:t>с 14.00 до 19.00</w:t>
            </w:r>
            <w:r w:rsidR="00473E03">
              <w:rPr>
                <w:color w:val="000000"/>
                <w:sz w:val="32"/>
                <w:szCs w:val="32"/>
                <w:lang w:eastAsia="ru-RU" w:bidi="ru-RU"/>
              </w:rPr>
              <w:t>, каб. 201 (</w:t>
            </w:r>
            <w:r w:rsidR="00473E03">
              <w:rPr>
                <w:color w:val="000000"/>
                <w:sz w:val="32"/>
                <w:szCs w:val="32"/>
                <w:lang w:eastAsia="ru-RU" w:bidi="ru-RU"/>
              </w:rPr>
              <w:t>здание поликлиники</w:t>
            </w:r>
            <w:r w:rsidR="00473E03">
              <w:rPr>
                <w:color w:val="000000"/>
                <w:sz w:val="32"/>
                <w:szCs w:val="32"/>
                <w:lang w:eastAsia="ru-RU" w:bidi="ru-RU"/>
              </w:rPr>
              <w:t>)</w:t>
            </w:r>
          </w:p>
        </w:tc>
      </w:tr>
      <w:tr w:rsidR="00FF4FD7" w:rsidTr="00F070D7">
        <w:trPr>
          <w:trHeight w:hRule="exact" w:val="1523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4FD7" w:rsidRDefault="00FF4FD7" w:rsidP="00876C70">
            <w:pPr>
              <w:pStyle w:val="a5"/>
              <w:ind w:left="-426" w:right="415" w:firstLine="0"/>
              <w:jc w:val="center"/>
              <w:rPr>
                <w:color w:val="000000"/>
                <w:sz w:val="32"/>
                <w:szCs w:val="32"/>
                <w:lang w:eastAsia="ru-RU" w:bidi="ru-RU"/>
              </w:rPr>
            </w:pPr>
            <w:r>
              <w:rPr>
                <w:color w:val="000000"/>
                <w:sz w:val="32"/>
                <w:szCs w:val="32"/>
                <w:lang w:eastAsia="ru-RU" w:bidi="ru-RU"/>
              </w:rPr>
              <w:t>Бычковскя Анна Анатольевна</w:t>
            </w:r>
          </w:p>
          <w:p w:rsidR="00FF4FD7" w:rsidRDefault="00FF4FD7" w:rsidP="00876C70">
            <w:pPr>
              <w:pStyle w:val="a5"/>
              <w:ind w:left="-426" w:right="415" w:firstLine="0"/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  <w:lang w:eastAsia="ru-RU" w:bidi="ru-RU"/>
              </w:rPr>
              <w:t>заведующая районной поликлиникой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FD7" w:rsidRDefault="00FF4FD7" w:rsidP="00876C70">
            <w:pPr>
              <w:pStyle w:val="a5"/>
              <w:spacing w:line="233" w:lineRule="auto"/>
              <w:ind w:left="-15" w:right="415" w:firstLine="0"/>
              <w:jc w:val="center"/>
              <w:rPr>
                <w:color w:val="000000"/>
                <w:sz w:val="32"/>
                <w:szCs w:val="32"/>
                <w:lang w:eastAsia="ru-RU" w:bidi="ru-RU"/>
              </w:rPr>
            </w:pPr>
            <w:r>
              <w:rPr>
                <w:color w:val="000000"/>
                <w:sz w:val="32"/>
                <w:szCs w:val="32"/>
                <w:lang w:eastAsia="ru-RU" w:bidi="ru-RU"/>
              </w:rPr>
              <w:t>3-я пятница месяца</w:t>
            </w:r>
          </w:p>
          <w:p w:rsidR="00FF4FD7" w:rsidRDefault="00FF4FD7" w:rsidP="00876C70">
            <w:pPr>
              <w:pStyle w:val="a5"/>
              <w:spacing w:line="233" w:lineRule="auto"/>
              <w:ind w:left="-15" w:right="415" w:firstLine="0"/>
              <w:jc w:val="center"/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lang w:eastAsia="ru-RU" w:bidi="ru-RU"/>
              </w:rPr>
              <w:t>с 9.00 до 13.00</w:t>
            </w:r>
            <w:r w:rsidR="00473E03">
              <w:rPr>
                <w:color w:val="000000"/>
                <w:sz w:val="32"/>
                <w:szCs w:val="32"/>
                <w:lang w:eastAsia="ru-RU" w:bidi="ru-RU"/>
              </w:rPr>
              <w:t>, каб. 218 (</w:t>
            </w:r>
            <w:r w:rsidR="00473E03">
              <w:rPr>
                <w:color w:val="000000"/>
                <w:sz w:val="32"/>
                <w:szCs w:val="32"/>
                <w:lang w:eastAsia="ru-RU" w:bidi="ru-RU"/>
              </w:rPr>
              <w:t>здание поликлиники</w:t>
            </w:r>
            <w:bookmarkStart w:id="0" w:name="_GoBack"/>
            <w:bookmarkEnd w:id="0"/>
            <w:r w:rsidR="00473E03">
              <w:rPr>
                <w:color w:val="000000"/>
                <w:sz w:val="32"/>
                <w:szCs w:val="32"/>
                <w:lang w:eastAsia="ru-RU" w:bidi="ru-RU"/>
              </w:rPr>
              <w:t>)</w:t>
            </w:r>
          </w:p>
        </w:tc>
      </w:tr>
    </w:tbl>
    <w:p w:rsidR="00FF4FD7" w:rsidRDefault="00FF4FD7" w:rsidP="00FF4FD7">
      <w:pPr>
        <w:spacing w:after="679" w:line="1" w:lineRule="exact"/>
        <w:ind w:left="-426" w:right="415"/>
      </w:pPr>
    </w:p>
    <w:p w:rsidR="00FF4FD7" w:rsidRDefault="00FF4FD7" w:rsidP="00FF4FD7">
      <w:pPr>
        <w:pStyle w:val="30"/>
        <w:spacing w:after="500" w:line="240" w:lineRule="auto"/>
        <w:ind w:left="-426" w:right="415" w:firstLine="320"/>
        <w:jc w:val="left"/>
      </w:pPr>
      <w:r>
        <w:rPr>
          <w:i/>
          <w:iCs/>
          <w:color w:val="000000"/>
          <w:u w:val="single"/>
          <w:lang w:eastAsia="ru-RU" w:bidi="ru-RU"/>
        </w:rPr>
        <w:t>Телефон для предварительной записи</w:t>
      </w:r>
      <w:r>
        <w:rPr>
          <w:color w:val="000000"/>
          <w:lang w:eastAsia="ru-RU" w:bidi="ru-RU"/>
        </w:rPr>
        <w:t xml:space="preserve"> 8- 02139 - 5-22-34</w:t>
      </w:r>
    </w:p>
    <w:p w:rsidR="00FF4FD7" w:rsidRDefault="00FF4FD7" w:rsidP="00FF4FD7">
      <w:pPr>
        <w:ind w:left="-426" w:right="415"/>
      </w:pPr>
    </w:p>
    <w:p w:rsidR="00FF4FD7" w:rsidRDefault="00FF4FD7" w:rsidP="00FF4FD7"/>
    <w:p w:rsidR="00FF4FD7" w:rsidRDefault="00FF4FD7" w:rsidP="00FF4FD7"/>
    <w:p w:rsidR="00FF4FD7" w:rsidRDefault="00FF4FD7" w:rsidP="00FF4FD7"/>
    <w:p w:rsidR="00FF4FD7" w:rsidRDefault="00FF4FD7" w:rsidP="00FF4FD7"/>
    <w:p w:rsidR="00FF4FD7" w:rsidRDefault="00FF4FD7" w:rsidP="00FF4FD7"/>
    <w:p w:rsidR="00C14454" w:rsidRDefault="00C14454" w:rsidP="00FF4FD7"/>
    <w:p w:rsidR="00C14454" w:rsidRDefault="00C14454" w:rsidP="00FF4FD7"/>
    <w:p w:rsidR="00FF4FD7" w:rsidRDefault="00FF4FD7" w:rsidP="00FF4FD7"/>
    <w:p w:rsidR="00FF4FD7" w:rsidRDefault="00FF4FD7" w:rsidP="00C14454">
      <w:pPr>
        <w:pStyle w:val="1"/>
        <w:ind w:left="-425" w:right="-247" w:firstLine="0"/>
        <w:jc w:val="right"/>
        <w:rPr>
          <w:color w:val="000000"/>
          <w:sz w:val="30"/>
          <w:szCs w:val="30"/>
          <w:lang w:eastAsia="ru-RU" w:bidi="ru-RU"/>
        </w:rPr>
      </w:pPr>
      <w:r>
        <w:rPr>
          <w:color w:val="000000"/>
          <w:sz w:val="30"/>
          <w:szCs w:val="30"/>
          <w:lang w:eastAsia="ru-RU" w:bidi="ru-RU"/>
        </w:rPr>
        <w:lastRenderedPageBreak/>
        <w:t xml:space="preserve">Приложение № 2 к приказу </w:t>
      </w:r>
    </w:p>
    <w:p w:rsidR="001611C4" w:rsidRDefault="00FF4FD7" w:rsidP="00C14454">
      <w:pPr>
        <w:pStyle w:val="1"/>
        <w:ind w:left="-425" w:right="-247" w:firstLine="0"/>
        <w:jc w:val="right"/>
        <w:rPr>
          <w:color w:val="000000"/>
          <w:sz w:val="30"/>
          <w:szCs w:val="30"/>
          <w:lang w:eastAsia="ru-RU" w:bidi="ru-RU"/>
        </w:rPr>
      </w:pPr>
      <w:r>
        <w:rPr>
          <w:color w:val="000000"/>
          <w:sz w:val="30"/>
          <w:szCs w:val="30"/>
          <w:lang w:eastAsia="ru-RU" w:bidi="ru-RU"/>
        </w:rPr>
        <w:t xml:space="preserve"> </w:t>
      </w:r>
      <w:r w:rsidR="001611C4">
        <w:rPr>
          <w:color w:val="000000"/>
          <w:sz w:val="30"/>
          <w:szCs w:val="30"/>
          <w:lang w:eastAsia="ru-RU" w:bidi="ru-RU"/>
        </w:rPr>
        <w:t>от 08 января 202</w:t>
      </w:r>
      <w:r w:rsidR="00BF726F">
        <w:rPr>
          <w:color w:val="000000"/>
          <w:sz w:val="30"/>
          <w:szCs w:val="30"/>
          <w:lang w:eastAsia="ru-RU" w:bidi="ru-RU"/>
        </w:rPr>
        <w:t>4</w:t>
      </w:r>
      <w:r w:rsidR="001611C4">
        <w:rPr>
          <w:color w:val="000000"/>
          <w:sz w:val="30"/>
          <w:szCs w:val="30"/>
          <w:lang w:eastAsia="ru-RU" w:bidi="ru-RU"/>
        </w:rPr>
        <w:t xml:space="preserve"> г. № 32</w:t>
      </w:r>
    </w:p>
    <w:p w:rsidR="00FF4FD7" w:rsidRDefault="00FF4FD7" w:rsidP="00C14454">
      <w:pPr>
        <w:pStyle w:val="1"/>
        <w:ind w:left="-425" w:right="-247" w:firstLine="0"/>
        <w:jc w:val="right"/>
        <w:rPr>
          <w:color w:val="000000"/>
          <w:sz w:val="30"/>
          <w:szCs w:val="30"/>
          <w:lang w:eastAsia="ru-RU" w:bidi="ru-RU"/>
        </w:rPr>
      </w:pPr>
    </w:p>
    <w:p w:rsidR="00FF4FD7" w:rsidRDefault="00FF4FD7" w:rsidP="00C14454">
      <w:pPr>
        <w:pStyle w:val="1"/>
        <w:ind w:left="-425" w:right="-247" w:firstLine="0"/>
        <w:jc w:val="right"/>
        <w:rPr>
          <w:color w:val="000000"/>
          <w:sz w:val="30"/>
          <w:szCs w:val="30"/>
          <w:lang w:eastAsia="ru-RU" w:bidi="ru-RU"/>
        </w:rPr>
      </w:pPr>
    </w:p>
    <w:p w:rsidR="00FF4FD7" w:rsidRDefault="00FF4FD7" w:rsidP="00C14454">
      <w:pPr>
        <w:pStyle w:val="1"/>
        <w:ind w:left="-425" w:right="-247" w:firstLine="0"/>
        <w:jc w:val="right"/>
        <w:rPr>
          <w:sz w:val="30"/>
          <w:szCs w:val="30"/>
        </w:rPr>
      </w:pPr>
    </w:p>
    <w:p w:rsidR="00FF4FD7" w:rsidRPr="006F323E" w:rsidRDefault="00FF4FD7" w:rsidP="00C14454">
      <w:pPr>
        <w:ind w:right="-247"/>
        <w:jc w:val="center"/>
        <w:rPr>
          <w:rFonts w:ascii="Times New Roman" w:hAnsi="Times New Roman" w:cs="Times New Roman"/>
          <w:sz w:val="27"/>
          <w:szCs w:val="27"/>
        </w:rPr>
      </w:pPr>
      <w:r w:rsidRPr="006F323E">
        <w:rPr>
          <w:rFonts w:ascii="Times New Roman" w:hAnsi="Times New Roman" w:cs="Times New Roman"/>
          <w:sz w:val="27"/>
          <w:szCs w:val="27"/>
        </w:rPr>
        <w:t>Регистрационно-контрольная карточка обращения</w:t>
      </w:r>
    </w:p>
    <w:p w:rsidR="00FF4FD7" w:rsidRPr="006F323E" w:rsidRDefault="00FF4FD7" w:rsidP="00C14454">
      <w:pPr>
        <w:ind w:right="-247"/>
        <w:jc w:val="center"/>
        <w:rPr>
          <w:rFonts w:ascii="Times New Roman" w:hAnsi="Times New Roman" w:cs="Times New Roman"/>
          <w:sz w:val="27"/>
          <w:szCs w:val="27"/>
        </w:rPr>
      </w:pPr>
      <w:r w:rsidRPr="006F323E">
        <w:rPr>
          <w:rFonts w:ascii="Times New Roman" w:hAnsi="Times New Roman" w:cs="Times New Roman"/>
          <w:sz w:val="27"/>
          <w:szCs w:val="27"/>
        </w:rPr>
        <w:t>поступившего в ходе проведения личного приёма</w:t>
      </w:r>
    </w:p>
    <w:p w:rsidR="00FF4FD7" w:rsidRPr="006F323E" w:rsidRDefault="00FF4FD7" w:rsidP="00C14454">
      <w:pPr>
        <w:ind w:right="-247"/>
        <w:rPr>
          <w:rFonts w:ascii="Times New Roman" w:hAnsi="Times New Roman" w:cs="Times New Roman"/>
          <w:sz w:val="27"/>
          <w:szCs w:val="27"/>
        </w:rPr>
      </w:pPr>
    </w:p>
    <w:p w:rsidR="00FF4FD7" w:rsidRPr="006F323E" w:rsidRDefault="00FF4FD7" w:rsidP="00C14454">
      <w:pPr>
        <w:ind w:right="-247"/>
        <w:rPr>
          <w:rFonts w:ascii="Times New Roman" w:hAnsi="Times New Roman" w:cs="Times New Roman"/>
          <w:sz w:val="27"/>
          <w:szCs w:val="27"/>
        </w:rPr>
      </w:pPr>
      <w:r w:rsidRPr="006F323E">
        <w:rPr>
          <w:rFonts w:ascii="Times New Roman" w:hAnsi="Times New Roman" w:cs="Times New Roman"/>
          <w:sz w:val="27"/>
          <w:szCs w:val="27"/>
        </w:rPr>
        <w:t xml:space="preserve">Фамилия, имя, отчество, должность ведущего прием: </w:t>
      </w:r>
      <w:r>
        <w:rPr>
          <w:rFonts w:ascii="Times New Roman" w:hAnsi="Times New Roman" w:cs="Times New Roman"/>
          <w:b/>
          <w:i/>
          <w:sz w:val="27"/>
          <w:szCs w:val="27"/>
        </w:rPr>
        <w:t>___________________________</w:t>
      </w:r>
      <w:r w:rsidRPr="006F323E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b/>
          <w:i/>
          <w:sz w:val="27"/>
          <w:szCs w:val="27"/>
        </w:rPr>
        <w:t>_______________________________________________</w:t>
      </w:r>
      <w:r w:rsidRPr="006F323E">
        <w:rPr>
          <w:rFonts w:ascii="Times New Roman" w:hAnsi="Times New Roman" w:cs="Times New Roman"/>
          <w:b/>
          <w:i/>
          <w:sz w:val="27"/>
          <w:szCs w:val="27"/>
        </w:rPr>
        <w:t xml:space="preserve"> учреждения здравоохранения «Городокская центральная районная больница».</w:t>
      </w:r>
    </w:p>
    <w:p w:rsidR="00FF4FD7" w:rsidRPr="006F323E" w:rsidRDefault="00FF4FD7" w:rsidP="00C14454">
      <w:pPr>
        <w:ind w:right="-247"/>
        <w:rPr>
          <w:rFonts w:ascii="Times New Roman" w:hAnsi="Times New Roman" w:cs="Times New Roman"/>
          <w:sz w:val="27"/>
          <w:szCs w:val="27"/>
        </w:rPr>
      </w:pPr>
    </w:p>
    <w:p w:rsidR="00FF4FD7" w:rsidRPr="006F323E" w:rsidRDefault="00FF4FD7" w:rsidP="00C14454">
      <w:pPr>
        <w:ind w:right="-247"/>
        <w:rPr>
          <w:rFonts w:ascii="Times New Roman" w:hAnsi="Times New Roman" w:cs="Times New Roman"/>
          <w:sz w:val="27"/>
          <w:szCs w:val="27"/>
        </w:rPr>
      </w:pPr>
      <w:r w:rsidRPr="006F323E">
        <w:rPr>
          <w:rFonts w:ascii="Times New Roman" w:hAnsi="Times New Roman" w:cs="Times New Roman"/>
          <w:sz w:val="27"/>
          <w:szCs w:val="27"/>
        </w:rPr>
        <w:tab/>
      </w:r>
      <w:r w:rsidRPr="006F323E">
        <w:rPr>
          <w:rFonts w:ascii="Times New Roman" w:hAnsi="Times New Roman" w:cs="Times New Roman"/>
          <w:sz w:val="27"/>
          <w:szCs w:val="27"/>
        </w:rPr>
        <w:tab/>
      </w:r>
      <w:r w:rsidRPr="006F323E">
        <w:rPr>
          <w:rFonts w:ascii="Times New Roman" w:hAnsi="Times New Roman" w:cs="Times New Roman"/>
          <w:sz w:val="27"/>
          <w:szCs w:val="27"/>
        </w:rPr>
        <w:tab/>
      </w:r>
      <w:r w:rsidRPr="006F323E">
        <w:rPr>
          <w:rFonts w:ascii="Times New Roman" w:hAnsi="Times New Roman" w:cs="Times New Roman"/>
          <w:sz w:val="27"/>
          <w:szCs w:val="27"/>
        </w:rPr>
        <w:tab/>
      </w:r>
      <w:r w:rsidRPr="006F323E">
        <w:rPr>
          <w:rFonts w:ascii="Times New Roman" w:hAnsi="Times New Roman" w:cs="Times New Roman"/>
          <w:sz w:val="27"/>
          <w:szCs w:val="27"/>
        </w:rPr>
        <w:tab/>
      </w:r>
      <w:r w:rsidRPr="006F323E">
        <w:rPr>
          <w:rFonts w:ascii="Times New Roman" w:hAnsi="Times New Roman" w:cs="Times New Roman"/>
          <w:sz w:val="27"/>
          <w:szCs w:val="27"/>
        </w:rPr>
        <w:tab/>
      </w:r>
      <w:r w:rsidRPr="006F323E">
        <w:rPr>
          <w:rFonts w:ascii="Times New Roman" w:hAnsi="Times New Roman" w:cs="Times New Roman"/>
          <w:sz w:val="27"/>
          <w:szCs w:val="27"/>
        </w:rPr>
        <w:tab/>
        <w:t>Регистрационный индекс № ________</w:t>
      </w:r>
      <w:r>
        <w:rPr>
          <w:rFonts w:ascii="Times New Roman" w:hAnsi="Times New Roman" w:cs="Times New Roman"/>
          <w:sz w:val="27"/>
          <w:szCs w:val="27"/>
        </w:rPr>
        <w:t>_</w:t>
      </w:r>
      <w:r w:rsidRPr="006F323E">
        <w:rPr>
          <w:rFonts w:ascii="Times New Roman" w:hAnsi="Times New Roman" w:cs="Times New Roman"/>
          <w:sz w:val="27"/>
          <w:szCs w:val="27"/>
        </w:rPr>
        <w:t>__</w:t>
      </w:r>
    </w:p>
    <w:p w:rsidR="00FF4FD7" w:rsidRPr="006F323E" w:rsidRDefault="00FF4FD7" w:rsidP="00C14454">
      <w:pPr>
        <w:ind w:right="-247"/>
        <w:rPr>
          <w:rFonts w:ascii="Times New Roman" w:hAnsi="Times New Roman" w:cs="Times New Roman"/>
          <w:sz w:val="27"/>
          <w:szCs w:val="27"/>
        </w:rPr>
      </w:pPr>
      <w:r w:rsidRPr="006F323E">
        <w:rPr>
          <w:rFonts w:ascii="Times New Roman" w:hAnsi="Times New Roman" w:cs="Times New Roman"/>
          <w:sz w:val="27"/>
          <w:szCs w:val="27"/>
        </w:rPr>
        <w:tab/>
      </w:r>
      <w:r w:rsidRPr="006F323E">
        <w:rPr>
          <w:rFonts w:ascii="Times New Roman" w:hAnsi="Times New Roman" w:cs="Times New Roman"/>
          <w:sz w:val="27"/>
          <w:szCs w:val="27"/>
        </w:rPr>
        <w:tab/>
      </w:r>
      <w:r w:rsidRPr="006F323E">
        <w:rPr>
          <w:rFonts w:ascii="Times New Roman" w:hAnsi="Times New Roman" w:cs="Times New Roman"/>
          <w:sz w:val="27"/>
          <w:szCs w:val="27"/>
        </w:rPr>
        <w:tab/>
      </w:r>
      <w:r w:rsidRPr="006F323E">
        <w:rPr>
          <w:rFonts w:ascii="Times New Roman" w:hAnsi="Times New Roman" w:cs="Times New Roman"/>
          <w:sz w:val="27"/>
          <w:szCs w:val="27"/>
        </w:rPr>
        <w:tab/>
      </w:r>
      <w:r w:rsidRPr="006F323E">
        <w:rPr>
          <w:rFonts w:ascii="Times New Roman" w:hAnsi="Times New Roman" w:cs="Times New Roman"/>
          <w:sz w:val="27"/>
          <w:szCs w:val="27"/>
        </w:rPr>
        <w:tab/>
      </w:r>
      <w:r w:rsidRPr="006F323E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6F323E">
        <w:rPr>
          <w:rFonts w:ascii="Times New Roman" w:hAnsi="Times New Roman" w:cs="Times New Roman"/>
          <w:sz w:val="27"/>
          <w:szCs w:val="27"/>
        </w:rPr>
        <w:t>Дата поступления обращения______</w:t>
      </w:r>
      <w:r>
        <w:rPr>
          <w:rFonts w:ascii="Times New Roman" w:hAnsi="Times New Roman" w:cs="Times New Roman"/>
          <w:sz w:val="27"/>
          <w:szCs w:val="27"/>
        </w:rPr>
        <w:t>_</w:t>
      </w:r>
      <w:r w:rsidRPr="006F323E">
        <w:rPr>
          <w:rFonts w:ascii="Times New Roman" w:hAnsi="Times New Roman" w:cs="Times New Roman"/>
          <w:sz w:val="27"/>
          <w:szCs w:val="27"/>
        </w:rPr>
        <w:t>____</w:t>
      </w:r>
    </w:p>
    <w:p w:rsidR="00FF4FD7" w:rsidRPr="006F323E" w:rsidRDefault="00FF4FD7" w:rsidP="00C14454">
      <w:pPr>
        <w:ind w:right="-247"/>
        <w:rPr>
          <w:rFonts w:ascii="Times New Roman" w:hAnsi="Times New Roman" w:cs="Times New Roman"/>
          <w:sz w:val="27"/>
          <w:szCs w:val="27"/>
        </w:rPr>
      </w:pPr>
      <w:r w:rsidRPr="006F323E">
        <w:rPr>
          <w:rFonts w:ascii="Times New Roman" w:hAnsi="Times New Roman" w:cs="Times New Roman"/>
          <w:sz w:val="27"/>
          <w:szCs w:val="27"/>
        </w:rPr>
        <w:tab/>
      </w:r>
      <w:r w:rsidRPr="006F323E">
        <w:rPr>
          <w:rFonts w:ascii="Times New Roman" w:hAnsi="Times New Roman" w:cs="Times New Roman"/>
          <w:sz w:val="27"/>
          <w:szCs w:val="27"/>
        </w:rPr>
        <w:tab/>
      </w:r>
      <w:r w:rsidRPr="006F323E">
        <w:rPr>
          <w:rFonts w:ascii="Times New Roman" w:hAnsi="Times New Roman" w:cs="Times New Roman"/>
          <w:sz w:val="27"/>
          <w:szCs w:val="27"/>
        </w:rPr>
        <w:tab/>
      </w:r>
      <w:r w:rsidRPr="006F323E">
        <w:rPr>
          <w:rFonts w:ascii="Times New Roman" w:hAnsi="Times New Roman" w:cs="Times New Roman"/>
          <w:sz w:val="27"/>
          <w:szCs w:val="27"/>
        </w:rPr>
        <w:tab/>
      </w:r>
      <w:r w:rsidRPr="006F323E">
        <w:rPr>
          <w:rFonts w:ascii="Times New Roman" w:hAnsi="Times New Roman" w:cs="Times New Roman"/>
          <w:sz w:val="27"/>
          <w:szCs w:val="27"/>
        </w:rPr>
        <w:tab/>
      </w:r>
      <w:r w:rsidRPr="006F323E">
        <w:rPr>
          <w:rFonts w:ascii="Times New Roman" w:hAnsi="Times New Roman" w:cs="Times New Roman"/>
          <w:sz w:val="27"/>
          <w:szCs w:val="27"/>
        </w:rPr>
        <w:tab/>
      </w:r>
      <w:r w:rsidRPr="006F323E">
        <w:rPr>
          <w:rFonts w:ascii="Times New Roman" w:hAnsi="Times New Roman" w:cs="Times New Roman"/>
          <w:sz w:val="27"/>
          <w:szCs w:val="27"/>
        </w:rPr>
        <w:tab/>
        <w:t xml:space="preserve">Место проведения: </w:t>
      </w:r>
      <w:r w:rsidRPr="006F323E">
        <w:rPr>
          <w:rFonts w:ascii="Times New Roman" w:hAnsi="Times New Roman" w:cs="Times New Roman"/>
          <w:b/>
          <w:i/>
          <w:sz w:val="27"/>
          <w:szCs w:val="27"/>
        </w:rPr>
        <w:t>Городокская ЦРБ</w:t>
      </w:r>
    </w:p>
    <w:p w:rsidR="00FF4FD7" w:rsidRPr="006F323E" w:rsidRDefault="00FF4FD7" w:rsidP="00C14454">
      <w:pPr>
        <w:ind w:right="-247"/>
        <w:rPr>
          <w:rFonts w:ascii="Times New Roman" w:hAnsi="Times New Roman" w:cs="Times New Roman"/>
          <w:sz w:val="27"/>
          <w:szCs w:val="27"/>
        </w:rPr>
      </w:pPr>
    </w:p>
    <w:p w:rsidR="00FF4FD7" w:rsidRPr="006F323E" w:rsidRDefault="00FF4FD7" w:rsidP="00C14454">
      <w:pPr>
        <w:ind w:right="-247"/>
        <w:rPr>
          <w:rFonts w:ascii="Times New Roman" w:hAnsi="Times New Roman" w:cs="Times New Roman"/>
          <w:sz w:val="27"/>
          <w:szCs w:val="27"/>
        </w:rPr>
      </w:pPr>
      <w:r w:rsidRPr="006F323E">
        <w:rPr>
          <w:rFonts w:ascii="Times New Roman" w:hAnsi="Times New Roman" w:cs="Times New Roman"/>
          <w:sz w:val="27"/>
          <w:szCs w:val="27"/>
        </w:rPr>
        <w:t>Фамилия, собственное имя, отчество (при его наличии) обратившегося гражданина:</w:t>
      </w:r>
    </w:p>
    <w:p w:rsidR="00FF4FD7" w:rsidRPr="006F323E" w:rsidRDefault="00FF4FD7" w:rsidP="00C14454">
      <w:pPr>
        <w:ind w:right="-247"/>
        <w:rPr>
          <w:rFonts w:ascii="Times New Roman" w:hAnsi="Times New Roman" w:cs="Times New Roman"/>
          <w:sz w:val="27"/>
          <w:szCs w:val="27"/>
        </w:rPr>
      </w:pPr>
      <w:r w:rsidRPr="006F323E">
        <w:rPr>
          <w:rFonts w:ascii="Times New Roman" w:hAnsi="Times New Roman" w:cs="Times New Roman"/>
          <w:sz w:val="27"/>
          <w:szCs w:val="27"/>
        </w:rPr>
        <w:t>_________________________________________________________________________</w:t>
      </w:r>
    </w:p>
    <w:p w:rsidR="00FF4FD7" w:rsidRPr="006F323E" w:rsidRDefault="00FF4FD7" w:rsidP="00C14454">
      <w:pPr>
        <w:ind w:right="-247"/>
        <w:rPr>
          <w:rFonts w:ascii="Times New Roman" w:hAnsi="Times New Roman" w:cs="Times New Roman"/>
          <w:sz w:val="27"/>
          <w:szCs w:val="27"/>
        </w:rPr>
      </w:pPr>
      <w:r w:rsidRPr="006F323E">
        <w:rPr>
          <w:rFonts w:ascii="Times New Roman" w:hAnsi="Times New Roman" w:cs="Times New Roman"/>
          <w:sz w:val="27"/>
          <w:szCs w:val="27"/>
        </w:rPr>
        <w:t>Адрес места жительства гражданина, контактный телефон (при необходимости):</w:t>
      </w:r>
    </w:p>
    <w:p w:rsidR="00FF4FD7" w:rsidRPr="006F323E" w:rsidRDefault="00FF4FD7" w:rsidP="00C14454">
      <w:pPr>
        <w:ind w:right="-247"/>
        <w:rPr>
          <w:rFonts w:ascii="Times New Roman" w:hAnsi="Times New Roman" w:cs="Times New Roman"/>
          <w:sz w:val="27"/>
          <w:szCs w:val="27"/>
        </w:rPr>
      </w:pPr>
      <w:r w:rsidRPr="006F323E">
        <w:rPr>
          <w:rFonts w:ascii="Times New Roman" w:hAnsi="Times New Roman" w:cs="Times New Roman"/>
          <w:sz w:val="27"/>
          <w:szCs w:val="27"/>
        </w:rPr>
        <w:t>_________________________________________________________________________</w:t>
      </w:r>
    </w:p>
    <w:p w:rsidR="00FF4FD7" w:rsidRPr="006F323E" w:rsidRDefault="00FF4FD7" w:rsidP="00C14454">
      <w:pPr>
        <w:ind w:right="-247"/>
        <w:rPr>
          <w:rFonts w:ascii="Times New Roman" w:hAnsi="Times New Roman" w:cs="Times New Roman"/>
          <w:sz w:val="27"/>
          <w:szCs w:val="27"/>
        </w:rPr>
      </w:pPr>
      <w:r w:rsidRPr="006F323E">
        <w:rPr>
          <w:rFonts w:ascii="Times New Roman" w:hAnsi="Times New Roman" w:cs="Times New Roman"/>
          <w:sz w:val="27"/>
          <w:szCs w:val="27"/>
        </w:rPr>
        <w:t>Наименование юридического лица и его юридический адрес (для представителей юридических лиц) _________________________________________________________</w:t>
      </w:r>
    </w:p>
    <w:p w:rsidR="00FF4FD7" w:rsidRPr="006F323E" w:rsidRDefault="00FF4FD7" w:rsidP="00C14454">
      <w:pPr>
        <w:ind w:right="-247"/>
        <w:rPr>
          <w:rFonts w:ascii="Times New Roman" w:hAnsi="Times New Roman" w:cs="Times New Roman"/>
          <w:sz w:val="27"/>
          <w:szCs w:val="27"/>
        </w:rPr>
      </w:pPr>
      <w:r w:rsidRPr="006F323E">
        <w:rPr>
          <w:rFonts w:ascii="Times New Roman" w:hAnsi="Times New Roman" w:cs="Times New Roman"/>
          <w:sz w:val="27"/>
          <w:szCs w:val="27"/>
        </w:rPr>
        <w:t>_________________________________________________________________________</w:t>
      </w:r>
    </w:p>
    <w:p w:rsidR="00FF4FD7" w:rsidRPr="006F323E" w:rsidRDefault="00FF4FD7" w:rsidP="00C14454">
      <w:pPr>
        <w:ind w:right="-247"/>
        <w:rPr>
          <w:rFonts w:ascii="Times New Roman" w:hAnsi="Times New Roman" w:cs="Times New Roman"/>
          <w:sz w:val="27"/>
          <w:szCs w:val="27"/>
        </w:rPr>
      </w:pPr>
    </w:p>
    <w:p w:rsidR="00FF4FD7" w:rsidRPr="006F323E" w:rsidRDefault="00FF4FD7" w:rsidP="00C14454">
      <w:pPr>
        <w:ind w:right="-247"/>
        <w:rPr>
          <w:rFonts w:ascii="Times New Roman" w:hAnsi="Times New Roman" w:cs="Times New Roman"/>
          <w:sz w:val="27"/>
          <w:szCs w:val="27"/>
        </w:rPr>
      </w:pPr>
      <w:r w:rsidRPr="006F323E">
        <w:rPr>
          <w:rFonts w:ascii="Times New Roman" w:hAnsi="Times New Roman" w:cs="Times New Roman"/>
          <w:sz w:val="27"/>
          <w:szCs w:val="27"/>
        </w:rPr>
        <w:t xml:space="preserve">Содержание обращения: </w:t>
      </w:r>
    </w:p>
    <w:p w:rsidR="00FF4FD7" w:rsidRPr="006F323E" w:rsidRDefault="00FF4FD7" w:rsidP="00C14454">
      <w:pPr>
        <w:pStyle w:val="a6"/>
        <w:widowControl/>
        <w:numPr>
          <w:ilvl w:val="0"/>
          <w:numId w:val="2"/>
        </w:numPr>
        <w:spacing w:line="276" w:lineRule="auto"/>
        <w:ind w:right="-247"/>
        <w:rPr>
          <w:rFonts w:ascii="Times New Roman" w:hAnsi="Times New Roman" w:cs="Times New Roman"/>
          <w:sz w:val="27"/>
          <w:szCs w:val="27"/>
        </w:rPr>
      </w:pPr>
      <w:r w:rsidRPr="006F323E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:rsidR="00FF4FD7" w:rsidRPr="006F323E" w:rsidRDefault="00FF4FD7" w:rsidP="00C14454">
      <w:pPr>
        <w:pStyle w:val="a6"/>
        <w:ind w:right="-247"/>
        <w:rPr>
          <w:rFonts w:ascii="Times New Roman" w:hAnsi="Times New Roman" w:cs="Times New Roman"/>
          <w:sz w:val="27"/>
          <w:szCs w:val="27"/>
        </w:rPr>
      </w:pPr>
      <w:r w:rsidRPr="006F323E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:rsidR="00FF4FD7" w:rsidRPr="006F323E" w:rsidRDefault="00FF4FD7" w:rsidP="00C14454">
      <w:pPr>
        <w:pStyle w:val="a6"/>
        <w:ind w:right="-247"/>
        <w:rPr>
          <w:rFonts w:ascii="Times New Roman" w:hAnsi="Times New Roman" w:cs="Times New Roman"/>
          <w:sz w:val="27"/>
          <w:szCs w:val="27"/>
        </w:rPr>
      </w:pPr>
      <w:r w:rsidRPr="006F323E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:rsidR="00FF4FD7" w:rsidRPr="006F323E" w:rsidRDefault="00FF4FD7" w:rsidP="00C14454">
      <w:pPr>
        <w:pStyle w:val="a6"/>
        <w:widowControl/>
        <w:numPr>
          <w:ilvl w:val="0"/>
          <w:numId w:val="2"/>
        </w:numPr>
        <w:spacing w:line="276" w:lineRule="auto"/>
        <w:ind w:right="-247"/>
        <w:rPr>
          <w:rFonts w:ascii="Times New Roman" w:hAnsi="Times New Roman" w:cs="Times New Roman"/>
          <w:sz w:val="27"/>
          <w:szCs w:val="27"/>
        </w:rPr>
      </w:pPr>
      <w:r w:rsidRPr="006F323E"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:rsidR="00FF4FD7" w:rsidRPr="006F323E" w:rsidRDefault="00FF4FD7" w:rsidP="00C14454">
      <w:pPr>
        <w:pStyle w:val="a6"/>
        <w:ind w:right="-247"/>
        <w:rPr>
          <w:rFonts w:ascii="Times New Roman" w:hAnsi="Times New Roman" w:cs="Times New Roman"/>
          <w:sz w:val="27"/>
          <w:szCs w:val="27"/>
        </w:rPr>
      </w:pPr>
      <w:r w:rsidRPr="006F323E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</w:t>
      </w:r>
    </w:p>
    <w:p w:rsidR="00FF4FD7" w:rsidRPr="006F323E" w:rsidRDefault="00FF4FD7" w:rsidP="00C14454">
      <w:pPr>
        <w:pStyle w:val="a6"/>
        <w:ind w:right="-247"/>
        <w:rPr>
          <w:rFonts w:ascii="Times New Roman" w:hAnsi="Times New Roman" w:cs="Times New Roman"/>
          <w:sz w:val="27"/>
          <w:szCs w:val="27"/>
        </w:rPr>
      </w:pPr>
      <w:r w:rsidRPr="006F323E">
        <w:rPr>
          <w:rFonts w:ascii="Times New Roman" w:hAnsi="Times New Roman" w:cs="Times New Roman"/>
          <w:sz w:val="27"/>
          <w:szCs w:val="27"/>
        </w:rPr>
        <w:t>___________________________________________________________________</w:t>
      </w:r>
    </w:p>
    <w:p w:rsidR="00FF4FD7" w:rsidRPr="006F323E" w:rsidRDefault="00FF4FD7" w:rsidP="00C14454">
      <w:pPr>
        <w:pStyle w:val="a6"/>
        <w:ind w:right="-247"/>
        <w:rPr>
          <w:rFonts w:ascii="Times New Roman" w:hAnsi="Times New Roman" w:cs="Times New Roman"/>
          <w:sz w:val="27"/>
          <w:szCs w:val="27"/>
        </w:rPr>
      </w:pPr>
    </w:p>
    <w:p w:rsidR="00FF4FD7" w:rsidRPr="006F323E" w:rsidRDefault="00FF4FD7" w:rsidP="00C14454">
      <w:pPr>
        <w:pStyle w:val="a6"/>
        <w:ind w:right="-247"/>
        <w:rPr>
          <w:rFonts w:ascii="Times New Roman" w:hAnsi="Times New Roman" w:cs="Times New Roman"/>
          <w:sz w:val="27"/>
          <w:szCs w:val="27"/>
        </w:rPr>
      </w:pPr>
    </w:p>
    <w:p w:rsidR="00FF4FD7" w:rsidRPr="006F323E" w:rsidRDefault="00FF4FD7" w:rsidP="00C14454">
      <w:pPr>
        <w:pStyle w:val="a6"/>
        <w:ind w:left="0" w:right="-247"/>
        <w:rPr>
          <w:rFonts w:ascii="Times New Roman" w:hAnsi="Times New Roman" w:cs="Times New Roman"/>
          <w:sz w:val="27"/>
          <w:szCs w:val="27"/>
        </w:rPr>
      </w:pPr>
      <w:r w:rsidRPr="006F323E">
        <w:rPr>
          <w:rFonts w:ascii="Times New Roman" w:hAnsi="Times New Roman" w:cs="Times New Roman"/>
          <w:sz w:val="27"/>
          <w:szCs w:val="27"/>
        </w:rPr>
        <w:t>Резолюция: _______________________________________________________________</w:t>
      </w:r>
    </w:p>
    <w:p w:rsidR="00FF4FD7" w:rsidRPr="006F323E" w:rsidRDefault="00FF4FD7" w:rsidP="00C14454">
      <w:pPr>
        <w:pStyle w:val="a6"/>
        <w:ind w:left="0" w:right="-247"/>
        <w:rPr>
          <w:rFonts w:ascii="Times New Roman" w:hAnsi="Times New Roman" w:cs="Times New Roman"/>
          <w:sz w:val="27"/>
          <w:szCs w:val="27"/>
        </w:rPr>
      </w:pPr>
      <w:r w:rsidRPr="006F323E"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FF4FD7" w:rsidRPr="006F323E" w:rsidRDefault="00FF4FD7" w:rsidP="00C14454">
      <w:pPr>
        <w:pStyle w:val="a6"/>
        <w:ind w:left="0" w:right="-247"/>
        <w:rPr>
          <w:rFonts w:ascii="Times New Roman" w:hAnsi="Times New Roman" w:cs="Times New Roman"/>
          <w:sz w:val="27"/>
          <w:szCs w:val="27"/>
        </w:rPr>
      </w:pPr>
    </w:p>
    <w:p w:rsidR="00FF4FD7" w:rsidRPr="006F323E" w:rsidRDefault="00FF4FD7" w:rsidP="00C14454">
      <w:pPr>
        <w:pStyle w:val="a6"/>
        <w:ind w:left="0" w:right="-247"/>
        <w:rPr>
          <w:rFonts w:ascii="Times New Roman" w:hAnsi="Times New Roman" w:cs="Times New Roman"/>
          <w:sz w:val="27"/>
          <w:szCs w:val="27"/>
        </w:rPr>
      </w:pPr>
    </w:p>
    <w:p w:rsidR="00FF4FD7" w:rsidRPr="006F323E" w:rsidRDefault="00FF4FD7" w:rsidP="00C14454">
      <w:pPr>
        <w:pStyle w:val="a6"/>
        <w:ind w:left="0" w:right="-247"/>
        <w:rPr>
          <w:rFonts w:ascii="Times New Roman" w:hAnsi="Times New Roman" w:cs="Times New Roman"/>
          <w:sz w:val="27"/>
          <w:szCs w:val="27"/>
        </w:rPr>
      </w:pPr>
      <w:r w:rsidRPr="006F323E">
        <w:rPr>
          <w:rFonts w:ascii="Times New Roman" w:hAnsi="Times New Roman" w:cs="Times New Roman"/>
          <w:sz w:val="27"/>
          <w:szCs w:val="27"/>
        </w:rPr>
        <w:t>Дата исполнения: «____»_____________202___г.</w:t>
      </w:r>
    </w:p>
    <w:p w:rsidR="00FF4FD7" w:rsidRPr="006F323E" w:rsidRDefault="00FF4FD7" w:rsidP="00C14454">
      <w:pPr>
        <w:pStyle w:val="a6"/>
        <w:ind w:left="0" w:right="-247"/>
        <w:rPr>
          <w:rFonts w:ascii="Times New Roman" w:hAnsi="Times New Roman" w:cs="Times New Roman"/>
          <w:sz w:val="27"/>
          <w:szCs w:val="27"/>
        </w:rPr>
      </w:pPr>
    </w:p>
    <w:p w:rsidR="00FF4FD7" w:rsidRPr="006F323E" w:rsidRDefault="00FF4FD7" w:rsidP="00C14454">
      <w:pPr>
        <w:pStyle w:val="a6"/>
        <w:ind w:left="0" w:right="-247"/>
        <w:rPr>
          <w:rFonts w:ascii="Times New Roman" w:hAnsi="Times New Roman" w:cs="Times New Roman"/>
          <w:sz w:val="27"/>
          <w:szCs w:val="27"/>
        </w:rPr>
      </w:pPr>
      <w:r w:rsidRPr="006F323E">
        <w:rPr>
          <w:rFonts w:ascii="Times New Roman" w:hAnsi="Times New Roman" w:cs="Times New Roman"/>
          <w:sz w:val="27"/>
          <w:szCs w:val="27"/>
        </w:rPr>
        <w:t xml:space="preserve">Документ подшит в дело № </w:t>
      </w:r>
    </w:p>
    <w:p w:rsidR="00FF4FD7" w:rsidRPr="006F323E" w:rsidRDefault="00FF4FD7" w:rsidP="00FF4FD7">
      <w:pPr>
        <w:pStyle w:val="a6"/>
        <w:ind w:left="0"/>
        <w:rPr>
          <w:rFonts w:ascii="Times New Roman" w:hAnsi="Times New Roman" w:cs="Times New Roman"/>
          <w:sz w:val="27"/>
          <w:szCs w:val="27"/>
        </w:rPr>
      </w:pPr>
    </w:p>
    <w:p w:rsidR="00FF4FD7" w:rsidRPr="006F323E" w:rsidRDefault="00FF4FD7" w:rsidP="00FF4FD7">
      <w:pPr>
        <w:pStyle w:val="a6"/>
        <w:ind w:left="0"/>
        <w:rPr>
          <w:rFonts w:ascii="Times New Roman" w:hAnsi="Times New Roman" w:cs="Times New Roman"/>
          <w:sz w:val="27"/>
          <w:szCs w:val="27"/>
        </w:rPr>
      </w:pPr>
    </w:p>
    <w:p w:rsidR="00FF4FD7" w:rsidRPr="006F323E" w:rsidRDefault="00FF4FD7" w:rsidP="00FF4FD7">
      <w:pPr>
        <w:pStyle w:val="a6"/>
        <w:ind w:left="0"/>
        <w:rPr>
          <w:rFonts w:ascii="Times New Roman" w:hAnsi="Times New Roman" w:cs="Times New Roman"/>
          <w:sz w:val="27"/>
          <w:szCs w:val="27"/>
        </w:rPr>
      </w:pPr>
      <w:r w:rsidRPr="006F323E">
        <w:rPr>
          <w:rFonts w:ascii="Times New Roman" w:hAnsi="Times New Roman" w:cs="Times New Roman"/>
          <w:sz w:val="27"/>
          <w:szCs w:val="27"/>
        </w:rPr>
        <w:tab/>
      </w:r>
      <w:r w:rsidRPr="006F323E">
        <w:rPr>
          <w:rFonts w:ascii="Times New Roman" w:hAnsi="Times New Roman" w:cs="Times New Roman"/>
          <w:sz w:val="27"/>
          <w:szCs w:val="27"/>
        </w:rPr>
        <w:tab/>
      </w:r>
      <w:r w:rsidRPr="006F323E">
        <w:rPr>
          <w:rFonts w:ascii="Times New Roman" w:hAnsi="Times New Roman" w:cs="Times New Roman"/>
          <w:sz w:val="27"/>
          <w:szCs w:val="27"/>
        </w:rPr>
        <w:tab/>
      </w:r>
      <w:r w:rsidRPr="006F323E">
        <w:rPr>
          <w:rFonts w:ascii="Times New Roman" w:hAnsi="Times New Roman" w:cs="Times New Roman"/>
          <w:sz w:val="27"/>
          <w:szCs w:val="27"/>
        </w:rPr>
        <w:tab/>
      </w:r>
      <w:r w:rsidRPr="006F323E">
        <w:rPr>
          <w:rFonts w:ascii="Times New Roman" w:hAnsi="Times New Roman" w:cs="Times New Roman"/>
          <w:sz w:val="27"/>
          <w:szCs w:val="27"/>
        </w:rPr>
        <w:tab/>
      </w:r>
      <w:r w:rsidRPr="006F323E">
        <w:rPr>
          <w:rFonts w:ascii="Times New Roman" w:hAnsi="Times New Roman" w:cs="Times New Roman"/>
          <w:sz w:val="27"/>
          <w:szCs w:val="27"/>
        </w:rPr>
        <w:tab/>
      </w:r>
      <w:r w:rsidRPr="006F323E">
        <w:rPr>
          <w:rFonts w:ascii="Times New Roman" w:hAnsi="Times New Roman" w:cs="Times New Roman"/>
          <w:sz w:val="27"/>
          <w:szCs w:val="27"/>
        </w:rPr>
        <w:tab/>
        <w:t xml:space="preserve">Подпись _______________ </w:t>
      </w:r>
    </w:p>
    <w:p w:rsidR="001611C4" w:rsidRDefault="001611C4" w:rsidP="001611C4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  <w:r>
        <w:rPr>
          <w:color w:val="000000"/>
          <w:sz w:val="30"/>
          <w:szCs w:val="30"/>
          <w:lang w:eastAsia="ru-RU" w:bidi="ru-RU"/>
        </w:rPr>
        <w:lastRenderedPageBreak/>
        <w:t xml:space="preserve">Приложение № 3 к приказу </w:t>
      </w:r>
    </w:p>
    <w:p w:rsidR="001611C4" w:rsidRDefault="001611C4" w:rsidP="001611C4">
      <w:pPr>
        <w:pStyle w:val="1"/>
        <w:ind w:left="-425" w:right="414" w:firstLine="0"/>
        <w:jc w:val="right"/>
        <w:rPr>
          <w:color w:val="000000"/>
          <w:sz w:val="30"/>
          <w:szCs w:val="30"/>
          <w:lang w:eastAsia="ru-RU" w:bidi="ru-RU"/>
        </w:rPr>
      </w:pPr>
      <w:r>
        <w:rPr>
          <w:color w:val="000000"/>
          <w:sz w:val="30"/>
          <w:szCs w:val="30"/>
          <w:lang w:eastAsia="ru-RU" w:bidi="ru-RU"/>
        </w:rPr>
        <w:t xml:space="preserve"> от 08 января 202</w:t>
      </w:r>
      <w:r w:rsidR="00BF726F">
        <w:rPr>
          <w:color w:val="000000"/>
          <w:sz w:val="30"/>
          <w:szCs w:val="30"/>
          <w:lang w:eastAsia="ru-RU" w:bidi="ru-RU"/>
        </w:rPr>
        <w:t>4</w:t>
      </w:r>
      <w:r>
        <w:rPr>
          <w:color w:val="000000"/>
          <w:sz w:val="30"/>
          <w:szCs w:val="30"/>
          <w:lang w:eastAsia="ru-RU" w:bidi="ru-RU"/>
        </w:rPr>
        <w:t xml:space="preserve"> г. № 32</w:t>
      </w:r>
    </w:p>
    <w:p w:rsidR="00B50935" w:rsidRDefault="00B50935"/>
    <w:p w:rsidR="00017A17" w:rsidRPr="00965483" w:rsidRDefault="00017A17" w:rsidP="00BF726F">
      <w:pPr>
        <w:pStyle w:val="ConsPlusTitle"/>
        <w:ind w:right="415"/>
        <w:rPr>
          <w:rFonts w:ascii="Times New Roman" w:hAnsi="Times New Roman" w:cs="Times New Roman"/>
          <w:b w:val="0"/>
          <w:sz w:val="28"/>
          <w:szCs w:val="28"/>
        </w:rPr>
      </w:pPr>
    </w:p>
    <w:p w:rsidR="00017A17" w:rsidRDefault="00017A17" w:rsidP="00017A17">
      <w:pPr>
        <w:pStyle w:val="ConsPlusTitle"/>
        <w:ind w:right="415"/>
        <w:jc w:val="center"/>
        <w:rPr>
          <w:rFonts w:ascii="Times New Roman" w:hAnsi="Times New Roman" w:cs="Times New Roman"/>
          <w:sz w:val="28"/>
          <w:szCs w:val="28"/>
        </w:rPr>
      </w:pPr>
    </w:p>
    <w:p w:rsidR="00A71C24" w:rsidRPr="00965483" w:rsidRDefault="00A71C24" w:rsidP="00A71C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5483">
        <w:rPr>
          <w:rFonts w:ascii="Times New Roman" w:hAnsi="Times New Roman" w:cs="Times New Roman"/>
          <w:b w:val="0"/>
          <w:sz w:val="28"/>
          <w:szCs w:val="28"/>
        </w:rPr>
        <w:t>ИНСТРУКЦИЯ</w:t>
      </w:r>
    </w:p>
    <w:p w:rsidR="00A71C24" w:rsidRPr="00965483" w:rsidRDefault="00A71C24" w:rsidP="00A71C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5483">
        <w:rPr>
          <w:rFonts w:ascii="Times New Roman" w:hAnsi="Times New Roman" w:cs="Times New Roman"/>
          <w:b w:val="0"/>
          <w:sz w:val="28"/>
          <w:szCs w:val="28"/>
        </w:rPr>
        <w:t xml:space="preserve">О ПОРЯДКЕ ВЕДЕНИЯ ДЕЛОПРОИЗВОДСТВА ПО ОБРАЩЕНИЯМ ГРАЖДАН И ЮРИДИЧЕСКИХ ЛИЦ </w:t>
      </w:r>
    </w:p>
    <w:p w:rsidR="00A71C24" w:rsidRPr="00965483" w:rsidRDefault="00A71C24" w:rsidP="00A71C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5483">
        <w:rPr>
          <w:rFonts w:ascii="Times New Roman" w:hAnsi="Times New Roman" w:cs="Times New Roman"/>
          <w:b w:val="0"/>
          <w:sz w:val="28"/>
          <w:szCs w:val="28"/>
        </w:rPr>
        <w:t xml:space="preserve">В УЧРЕЖДЕНИИ ЗДРАВООХРАНЕНИЯ </w:t>
      </w:r>
    </w:p>
    <w:p w:rsidR="00A71C24" w:rsidRPr="00965483" w:rsidRDefault="00A71C24" w:rsidP="00A71C2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65483">
        <w:rPr>
          <w:rFonts w:ascii="Times New Roman" w:hAnsi="Times New Roman" w:cs="Times New Roman"/>
          <w:b w:val="0"/>
          <w:sz w:val="28"/>
          <w:szCs w:val="28"/>
        </w:rPr>
        <w:t>«ГОРОДОКСКАЯ ЦЕНТРАЛЬНАЯ РАЙОННАЯ БОЛЬНИЦА»</w:t>
      </w:r>
    </w:p>
    <w:p w:rsidR="00A71C24" w:rsidRPr="0096548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3213009"/>
      <w:r>
        <w:rPr>
          <w:rFonts w:ascii="Times New Roman" w:hAnsi="Times New Roman" w:cs="Times New Roman"/>
          <w:sz w:val="28"/>
          <w:szCs w:val="28"/>
        </w:rPr>
        <w:t>1. Настоящей</w:t>
      </w:r>
      <w:r w:rsidRPr="008B5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Инструкцией, разработанной</w:t>
      </w:r>
      <w:r w:rsidRPr="008B5523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5" w:tooltip="Закон Республики Беларусь от 18.07.2011 N 300-З &quot;Об обращениях граждан и юридических лиц&quot;------------ Недействующая редакция{КонсультантПлюс}" w:history="1">
        <w:r w:rsidRPr="008B5523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B5523">
        <w:rPr>
          <w:rFonts w:ascii="Times New Roman" w:hAnsi="Times New Roman" w:cs="Times New Roman"/>
          <w:sz w:val="28"/>
          <w:szCs w:val="28"/>
        </w:rPr>
        <w:t xml:space="preserve"> Республики Беларусь </w:t>
      </w:r>
      <w:r>
        <w:rPr>
          <w:rFonts w:ascii="Times New Roman" w:hAnsi="Times New Roman" w:cs="Times New Roman"/>
          <w:sz w:val="28"/>
          <w:szCs w:val="28"/>
        </w:rPr>
        <w:t xml:space="preserve">№ 300-З </w:t>
      </w:r>
      <w:r w:rsidRPr="008B5523">
        <w:rPr>
          <w:rFonts w:ascii="Times New Roman" w:hAnsi="Times New Roman" w:cs="Times New Roman"/>
          <w:sz w:val="28"/>
          <w:szCs w:val="28"/>
        </w:rPr>
        <w:t>от 18 июля 2011 года "Об обращениях граждан и юридических лиц"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Совета Министров Республики Беларусь № 1786 от 30 декабря 2011 года «О порядке ведения делопроизводства по обращениям граждан и юридических лиц», </w:t>
      </w:r>
      <w:r w:rsidRPr="008B5523">
        <w:rPr>
          <w:rFonts w:ascii="Times New Roman" w:hAnsi="Times New Roman" w:cs="Times New Roman"/>
          <w:sz w:val="28"/>
          <w:szCs w:val="28"/>
        </w:rPr>
        <w:t>определяется порядок ведения делопроизводства по обращениям граждан Республики Беларусь, иностранных граждан и лиц без гражданства, находящихся на территории Республики Беларусь, в том числе индивидуальных предпринимателей (далее, если не определено иное, - граждане), юридических лиц Республики Беларусь и представительств иностранных организаций (далее - юридические лица), поступившим в государственный орган, иную организацию, к индивидуальному предпринимателю.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настоящей Инструкции</w:t>
      </w:r>
      <w:r w:rsidRPr="008B5523">
        <w:rPr>
          <w:rFonts w:ascii="Times New Roman" w:hAnsi="Times New Roman" w:cs="Times New Roman"/>
          <w:sz w:val="28"/>
          <w:szCs w:val="28"/>
        </w:rPr>
        <w:t xml:space="preserve"> применяются термины в значениях, определенных в </w:t>
      </w:r>
      <w:hyperlink r:id="rId6" w:tooltip="Закон Республики Беларусь от 18.07.2011 N 300-З &quot;Об обращениях граждан и юридических лиц&quot;------------ Недействующая редакция{КонсультантПлюс}" w:history="1">
        <w:r w:rsidRPr="008B5523">
          <w:rPr>
            <w:rFonts w:ascii="Times New Roman" w:hAnsi="Times New Roman" w:cs="Times New Roman"/>
            <w:color w:val="0000FF"/>
            <w:sz w:val="28"/>
            <w:szCs w:val="28"/>
          </w:rPr>
          <w:t>статье 1</w:t>
        </w:r>
      </w:hyperlink>
      <w:r w:rsidRPr="008B5523">
        <w:rPr>
          <w:rFonts w:ascii="Times New Roman" w:hAnsi="Times New Roman" w:cs="Times New Roman"/>
          <w:sz w:val="28"/>
          <w:szCs w:val="28"/>
        </w:rPr>
        <w:t xml:space="preserve"> Закона Республики Беларусь "Об обращениях граждан и юридических лиц" (далее - Закон).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Действие настоящей Инструкции </w:t>
      </w:r>
      <w:r w:rsidRPr="008B5523">
        <w:rPr>
          <w:rFonts w:ascii="Times New Roman" w:hAnsi="Times New Roman" w:cs="Times New Roman"/>
          <w:sz w:val="28"/>
          <w:szCs w:val="28"/>
        </w:rPr>
        <w:t xml:space="preserve">не распространяется на ведение делопроизводства по обращениям заявителей, подлежащим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обращениям работника к нанимателю, иным обращениям, в отношении которых законодательными актами установлен иной порядок их подачи и рассмотрения, а также на переписку </w:t>
      </w:r>
      <w:r>
        <w:rPr>
          <w:rFonts w:ascii="Times New Roman" w:hAnsi="Times New Roman" w:cs="Times New Roman"/>
          <w:sz w:val="28"/>
          <w:szCs w:val="28"/>
        </w:rPr>
        <w:t>УЗ «Городокская ЦРБ»</w:t>
      </w:r>
      <w:r w:rsidRPr="008B5523">
        <w:rPr>
          <w:rFonts w:ascii="Times New Roman" w:hAnsi="Times New Roman" w:cs="Times New Roman"/>
          <w:sz w:val="28"/>
          <w:szCs w:val="28"/>
        </w:rPr>
        <w:t xml:space="preserve"> при выполнении функций, возложенных на н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8B5523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актами.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23">
        <w:rPr>
          <w:rFonts w:ascii="Times New Roman" w:hAnsi="Times New Roman" w:cs="Times New Roman"/>
          <w:sz w:val="28"/>
          <w:szCs w:val="28"/>
        </w:rPr>
        <w:t xml:space="preserve">4. Делопроизводство по обращениям заявителей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8B5523">
        <w:rPr>
          <w:rFonts w:ascii="Times New Roman" w:hAnsi="Times New Roman" w:cs="Times New Roman"/>
          <w:sz w:val="28"/>
          <w:szCs w:val="28"/>
        </w:rPr>
        <w:t xml:space="preserve"> отдельно от других видов делопроизводства.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23">
        <w:rPr>
          <w:rFonts w:ascii="Times New Roman" w:hAnsi="Times New Roman" w:cs="Times New Roman"/>
          <w:sz w:val="28"/>
          <w:szCs w:val="28"/>
        </w:rPr>
        <w:t xml:space="preserve">Делопроизводство по письменным обращениям граждан, внесенным в </w:t>
      </w:r>
      <w:hyperlink r:id="rId7" w:tooltip="Постановление Совета Министров Республики Беларусь от 16.03.2005 N 285 (ред. от 24.07.2014) &quot;О некоторых вопросах организации работы с книгой замечаний и предложений и внесении изменений и дополнения в некоторые постановления Совета Министров Республики Белару" w:history="1">
        <w:r w:rsidRPr="008B5523">
          <w:rPr>
            <w:rFonts w:ascii="Times New Roman" w:hAnsi="Times New Roman" w:cs="Times New Roman"/>
            <w:color w:val="0000FF"/>
            <w:sz w:val="28"/>
            <w:szCs w:val="28"/>
          </w:rPr>
          <w:t>книгу</w:t>
        </w:r>
      </w:hyperlink>
      <w:r w:rsidRPr="008B5523">
        <w:rPr>
          <w:rFonts w:ascii="Times New Roman" w:hAnsi="Times New Roman" w:cs="Times New Roman"/>
          <w:sz w:val="28"/>
          <w:szCs w:val="28"/>
        </w:rPr>
        <w:t xml:space="preserve"> замечаний и предложений, ведется отдельно от делопроизводства по обращениям граждан и юридических лиц, поданным в письменной, устной или электронной форме.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23">
        <w:rPr>
          <w:rFonts w:ascii="Times New Roman" w:hAnsi="Times New Roman" w:cs="Times New Roman"/>
          <w:sz w:val="28"/>
          <w:szCs w:val="28"/>
        </w:rPr>
        <w:t>Делопроизводство по обращениям граждан, в том числе внесенным в книгу замечаний и предложений, в организациях, у индивидуального предпринимателя ведется централизованно.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23">
        <w:rPr>
          <w:rFonts w:ascii="Times New Roman" w:hAnsi="Times New Roman" w:cs="Times New Roman"/>
          <w:sz w:val="28"/>
          <w:szCs w:val="28"/>
        </w:rPr>
        <w:t>Делопроизводство по обращениям</w:t>
      </w:r>
      <w:r>
        <w:rPr>
          <w:rFonts w:ascii="Times New Roman" w:hAnsi="Times New Roman" w:cs="Times New Roman"/>
          <w:sz w:val="28"/>
          <w:szCs w:val="28"/>
        </w:rPr>
        <w:t xml:space="preserve"> граждан и</w:t>
      </w:r>
      <w:r w:rsidRPr="008B5523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ведется централизованно.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23">
        <w:rPr>
          <w:rFonts w:ascii="Times New Roman" w:hAnsi="Times New Roman" w:cs="Times New Roman"/>
          <w:sz w:val="28"/>
          <w:szCs w:val="28"/>
        </w:rPr>
        <w:lastRenderedPageBreak/>
        <w:t xml:space="preserve">5. Поступающие в </w:t>
      </w:r>
      <w:r>
        <w:rPr>
          <w:rFonts w:ascii="Times New Roman" w:hAnsi="Times New Roman" w:cs="Times New Roman"/>
          <w:sz w:val="28"/>
          <w:szCs w:val="28"/>
        </w:rPr>
        <w:t xml:space="preserve">УЗ «Городокская ЦРБ» </w:t>
      </w:r>
      <w:r w:rsidRPr="008B5523">
        <w:rPr>
          <w:rFonts w:ascii="Times New Roman" w:hAnsi="Times New Roman" w:cs="Times New Roman"/>
          <w:sz w:val="28"/>
          <w:szCs w:val="28"/>
        </w:rPr>
        <w:t>обращения заявителей регистрируются в день их поступления в установленном порядке.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23">
        <w:rPr>
          <w:rFonts w:ascii="Times New Roman" w:hAnsi="Times New Roman" w:cs="Times New Roman"/>
          <w:sz w:val="28"/>
          <w:szCs w:val="28"/>
        </w:rPr>
        <w:t>Обращения заявителей, поступившие в нерабочий день (нерабочее время), регистрируются не позднее чем в первый следующий за ним рабочий день.</w:t>
      </w:r>
    </w:p>
    <w:p w:rsidR="00A71C24" w:rsidRPr="00C43E75" w:rsidRDefault="00A71C24" w:rsidP="00C14454">
      <w:pPr>
        <w:pStyle w:val="point"/>
        <w:ind w:right="131"/>
        <w:rPr>
          <w:sz w:val="28"/>
          <w:szCs w:val="28"/>
        </w:rPr>
      </w:pPr>
      <w:r w:rsidRPr="008B5523">
        <w:rPr>
          <w:sz w:val="28"/>
          <w:szCs w:val="28"/>
        </w:rPr>
        <w:t xml:space="preserve">6. </w:t>
      </w:r>
      <w:r w:rsidRPr="00C43E75">
        <w:rPr>
          <w:sz w:val="28"/>
          <w:szCs w:val="28"/>
        </w:rPr>
        <w:t>Регистрация обращений заявителей, поступивших в </w:t>
      </w:r>
      <w:r>
        <w:rPr>
          <w:sz w:val="28"/>
          <w:szCs w:val="28"/>
        </w:rPr>
        <w:t>УЗ «Городокская ЦРБ»</w:t>
      </w:r>
      <w:r w:rsidRPr="00C43E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43E75">
        <w:rPr>
          <w:sz w:val="28"/>
          <w:szCs w:val="28"/>
        </w:rPr>
        <w:t xml:space="preserve">и ответов на них осуществляется в государственной единой (интегрированной) республиканской информационной системе учета и обработки обращений граждан и юридических лиц (далее – система учета и обработки обращений), а также </w:t>
      </w:r>
      <w:r>
        <w:rPr>
          <w:sz w:val="28"/>
          <w:szCs w:val="28"/>
        </w:rPr>
        <w:t>в журнале обращений граждан, в том числе индивидуальных предпринимателей, и юридических лиц</w:t>
      </w:r>
      <w:r w:rsidRPr="00C43E75">
        <w:rPr>
          <w:sz w:val="28"/>
          <w:szCs w:val="28"/>
        </w:rPr>
        <w:t>.</w:t>
      </w:r>
    </w:p>
    <w:p w:rsidR="00A71C24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E75">
        <w:rPr>
          <w:rFonts w:ascii="Times New Roman" w:hAnsi="Times New Roman" w:cs="Times New Roman"/>
          <w:sz w:val="28"/>
          <w:szCs w:val="28"/>
        </w:rPr>
        <w:t>7. При поступлении электронных обращений в случае</w:t>
      </w:r>
      <w:r w:rsidRPr="008B5523">
        <w:rPr>
          <w:rFonts w:ascii="Times New Roman" w:hAnsi="Times New Roman" w:cs="Times New Roman"/>
          <w:sz w:val="28"/>
          <w:szCs w:val="28"/>
        </w:rPr>
        <w:t xml:space="preserve"> необходимости может создаваться его бумажная копия.</w:t>
      </w:r>
    </w:p>
    <w:p w:rsidR="00A71C24" w:rsidRPr="00B32C67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32C67">
        <w:rPr>
          <w:rFonts w:ascii="Times New Roman" w:hAnsi="Times New Roman" w:cs="Times New Roman"/>
          <w:sz w:val="28"/>
          <w:szCs w:val="28"/>
        </w:rPr>
        <w:t xml:space="preserve">. Регистрационно-контрольная форма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устных </w:t>
      </w:r>
      <w:r w:rsidRPr="00B32C67">
        <w:rPr>
          <w:rFonts w:ascii="Times New Roman" w:hAnsi="Times New Roman" w:cs="Times New Roman"/>
          <w:sz w:val="28"/>
          <w:szCs w:val="28"/>
        </w:rPr>
        <w:t>обращений граждан и юридических лиц содержит реквизиты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 Приказа </w:t>
      </w:r>
      <w:bookmarkStart w:id="2" w:name="_Hlk155617059"/>
      <w:r>
        <w:rPr>
          <w:rFonts w:ascii="Times New Roman" w:hAnsi="Times New Roman" w:cs="Times New Roman"/>
          <w:sz w:val="28"/>
          <w:szCs w:val="28"/>
        </w:rPr>
        <w:t xml:space="preserve">главного врача УЗ «Городокская ЦРБ» </w:t>
      </w:r>
      <w:bookmarkEnd w:id="2"/>
      <w:r>
        <w:rPr>
          <w:rFonts w:ascii="Times New Roman" w:hAnsi="Times New Roman" w:cs="Times New Roman"/>
          <w:sz w:val="28"/>
          <w:szCs w:val="28"/>
        </w:rPr>
        <w:t>№ 32 от 08.01.2024 года.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32C67">
        <w:rPr>
          <w:rFonts w:ascii="Times New Roman" w:hAnsi="Times New Roman" w:cs="Times New Roman"/>
          <w:sz w:val="28"/>
          <w:szCs w:val="28"/>
        </w:rPr>
        <w:t>. Конверты от поступивших</w:t>
      </w:r>
      <w:r w:rsidRPr="008B5523">
        <w:rPr>
          <w:rFonts w:ascii="Times New Roman" w:hAnsi="Times New Roman" w:cs="Times New Roman"/>
          <w:sz w:val="28"/>
          <w:szCs w:val="28"/>
        </w:rPr>
        <w:t xml:space="preserve"> письменных обращений заявителей сохраняются в тех случаях, когда только по ним можно установить адрес заявителя или когда дата на оттиске календарного штемпеля служит подтверждением даты их отправки и получения.</w:t>
      </w:r>
    </w:p>
    <w:p w:rsidR="00A71C24" w:rsidRPr="00674EE2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8B5523">
        <w:rPr>
          <w:rFonts w:ascii="Times New Roman" w:hAnsi="Times New Roman" w:cs="Times New Roman"/>
          <w:sz w:val="28"/>
          <w:szCs w:val="28"/>
        </w:rPr>
        <w:t xml:space="preserve">. Регистрационный индекс обращениям заявителей, ответам (уведомлениям) на обращения, в том числе ответам (уведомлениям), направленным заявителю на замечания и (или) предложения, внесенные в книгу замечаний и предложений, </w:t>
      </w:r>
      <w:r w:rsidRPr="00674EE2">
        <w:rPr>
          <w:rFonts w:ascii="Times New Roman" w:hAnsi="Times New Roman" w:cs="Times New Roman"/>
          <w:sz w:val="28"/>
          <w:szCs w:val="28"/>
        </w:rPr>
        <w:t>присваивается в соответствии с порядком функционирования системы учета и обработки обращений, а также с принятой системой регистрации документов в УЗ «Городокская ЦР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74EE2">
        <w:rPr>
          <w:rFonts w:ascii="Times New Roman" w:hAnsi="Times New Roman" w:cs="Times New Roman"/>
          <w:sz w:val="28"/>
          <w:szCs w:val="28"/>
        </w:rPr>
        <w:t>».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EE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74EE2">
        <w:rPr>
          <w:rFonts w:ascii="Times New Roman" w:hAnsi="Times New Roman" w:cs="Times New Roman"/>
          <w:sz w:val="28"/>
          <w:szCs w:val="28"/>
        </w:rPr>
        <w:t>. Обращения одного и того же заявителя</w:t>
      </w:r>
      <w:r w:rsidRPr="008B5523">
        <w:rPr>
          <w:rFonts w:ascii="Times New Roman" w:hAnsi="Times New Roman" w:cs="Times New Roman"/>
          <w:sz w:val="28"/>
          <w:szCs w:val="28"/>
        </w:rPr>
        <w:t xml:space="preserve"> по одному и тому же вопросу, направленные различным адресатам и поступившие для рассмотрения учитываются под регистрационным индексом первоначального обращения с добавлением дополнительного порядкового номера.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8B5523">
        <w:rPr>
          <w:rFonts w:ascii="Times New Roman" w:hAnsi="Times New Roman" w:cs="Times New Roman"/>
          <w:sz w:val="28"/>
          <w:szCs w:val="28"/>
        </w:rPr>
        <w:t>. При подаче заявителем нескольких идентичных обращений или обращений, содержащих уточняющие (дополняющие) документы и (или) сведения, до направления ему ответа (уведомления) на первоначальное обращение такие обращения учитываются как одно обращение под регистрационным индексом первоначального обращения.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5523">
        <w:rPr>
          <w:rFonts w:ascii="Times New Roman" w:hAnsi="Times New Roman" w:cs="Times New Roman"/>
          <w:sz w:val="28"/>
          <w:szCs w:val="28"/>
        </w:rPr>
        <w:t xml:space="preserve">. Обращения заявителей, поступившие в </w:t>
      </w:r>
      <w:r>
        <w:rPr>
          <w:rFonts w:ascii="Times New Roman" w:hAnsi="Times New Roman" w:cs="Times New Roman"/>
          <w:sz w:val="28"/>
          <w:szCs w:val="28"/>
        </w:rPr>
        <w:t>учреждение здравоохранения из Городокского районного исполнительного комитета, вышестоящих организаций</w:t>
      </w:r>
      <w:r w:rsidRPr="008B5523">
        <w:rPr>
          <w:rFonts w:ascii="Times New Roman" w:hAnsi="Times New Roman" w:cs="Times New Roman"/>
          <w:sz w:val="28"/>
          <w:szCs w:val="28"/>
        </w:rPr>
        <w:t>, по которым не требуется направление ответов (уведомлений) заявителям, регистрируются и учитываются как поручения вышестоящих органов.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5523">
        <w:rPr>
          <w:rFonts w:ascii="Times New Roman" w:hAnsi="Times New Roman" w:cs="Times New Roman"/>
          <w:sz w:val="28"/>
          <w:szCs w:val="28"/>
        </w:rPr>
        <w:t>. Повторным обращениям заявителей при их поступлении присваивается регистрационный индекс первоначального обращения или очередной регистрационный индекс.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5523">
        <w:rPr>
          <w:rFonts w:ascii="Times New Roman" w:hAnsi="Times New Roman" w:cs="Times New Roman"/>
          <w:sz w:val="28"/>
          <w:szCs w:val="28"/>
        </w:rPr>
        <w:t xml:space="preserve">. Обращения заявителей, в том числе бумажные копии электронных обращений, после регистрации передаются на рассмотрение </w:t>
      </w:r>
      <w:r>
        <w:rPr>
          <w:rFonts w:ascii="Times New Roman" w:hAnsi="Times New Roman" w:cs="Times New Roman"/>
          <w:sz w:val="28"/>
          <w:szCs w:val="28"/>
        </w:rPr>
        <w:t>главному врачу.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23">
        <w:rPr>
          <w:rFonts w:ascii="Times New Roman" w:hAnsi="Times New Roman" w:cs="Times New Roman"/>
          <w:sz w:val="28"/>
          <w:szCs w:val="28"/>
        </w:rPr>
        <w:t xml:space="preserve">Поручения </w:t>
      </w:r>
      <w:r>
        <w:rPr>
          <w:rFonts w:ascii="Times New Roman" w:hAnsi="Times New Roman" w:cs="Times New Roman"/>
          <w:sz w:val="28"/>
          <w:szCs w:val="28"/>
        </w:rPr>
        <w:t>главного врача</w:t>
      </w:r>
      <w:r w:rsidRPr="008B5523">
        <w:rPr>
          <w:rFonts w:ascii="Times New Roman" w:hAnsi="Times New Roman" w:cs="Times New Roman"/>
          <w:sz w:val="28"/>
          <w:szCs w:val="28"/>
        </w:rPr>
        <w:t xml:space="preserve"> о дальнейшем рассмотрении обращений заявителей оформляются в форме резолюций.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23">
        <w:rPr>
          <w:rFonts w:ascii="Times New Roman" w:hAnsi="Times New Roman" w:cs="Times New Roman"/>
          <w:sz w:val="28"/>
          <w:szCs w:val="28"/>
        </w:rPr>
        <w:t xml:space="preserve">При использовании систем электронного документооборота и переносе в них </w:t>
      </w:r>
      <w:r w:rsidRPr="008B5523">
        <w:rPr>
          <w:rFonts w:ascii="Times New Roman" w:hAnsi="Times New Roman" w:cs="Times New Roman"/>
          <w:sz w:val="28"/>
          <w:szCs w:val="28"/>
        </w:rPr>
        <w:lastRenderedPageBreak/>
        <w:t xml:space="preserve">обращений заявителей в электронном виде поручения </w:t>
      </w:r>
      <w:r>
        <w:rPr>
          <w:rFonts w:ascii="Times New Roman" w:hAnsi="Times New Roman" w:cs="Times New Roman"/>
          <w:sz w:val="28"/>
          <w:szCs w:val="28"/>
        </w:rPr>
        <w:t>главного врача</w:t>
      </w:r>
      <w:r w:rsidRPr="008B5523">
        <w:rPr>
          <w:rFonts w:ascii="Times New Roman" w:hAnsi="Times New Roman" w:cs="Times New Roman"/>
          <w:sz w:val="28"/>
          <w:szCs w:val="28"/>
        </w:rPr>
        <w:t xml:space="preserve"> оформляются в форме электронных резолюций, отражаемых в системе электронного документооборота.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5523">
        <w:rPr>
          <w:rFonts w:ascii="Times New Roman" w:hAnsi="Times New Roman" w:cs="Times New Roman"/>
          <w:sz w:val="28"/>
          <w:szCs w:val="28"/>
        </w:rPr>
        <w:t xml:space="preserve">. Ход рассмотрения обращений заявителей (информация о направленных запросах, полученных документах и (или) сведениях, отзыве заявителями своего обращения, уведомление заявителей о причинах превышения установленных законодательством </w:t>
      </w:r>
      <w:hyperlink r:id="rId8" w:tooltip="Закон Республики Беларусь от 18.07.2011 N 300-З &quot;Об обращениях граждан и юридических лиц&quot;------------ Недействующая редакция{КонсультантПлюс}" w:history="1">
        <w:r w:rsidRPr="008B5523">
          <w:rPr>
            <w:rFonts w:ascii="Times New Roman" w:hAnsi="Times New Roman" w:cs="Times New Roman"/>
            <w:color w:val="0000FF"/>
            <w:sz w:val="28"/>
            <w:szCs w:val="28"/>
          </w:rPr>
          <w:t>сроков</w:t>
        </w:r>
      </w:hyperlink>
      <w:r w:rsidRPr="008B5523">
        <w:rPr>
          <w:rFonts w:ascii="Times New Roman" w:hAnsi="Times New Roman" w:cs="Times New Roman"/>
          <w:sz w:val="28"/>
          <w:szCs w:val="28"/>
        </w:rPr>
        <w:t xml:space="preserve"> рассмотрения обращений, рассмотрение коллективного обращения тридцати и более заявителей с выездом на место), изменение сроков рассмотрения обращений, результат их рассмотрения (рассмотрение обращения по существу, оставление письменных, устных и электронных обращений без рассмотрения по существу, направление обращений для рассмотрения организациям в соответствии с их компетенцией, прекращение переписки), а также отметка о выдаче предписания и его исполнении должны быть точно и своевременно отражены в </w:t>
      </w:r>
      <w:r>
        <w:rPr>
          <w:rFonts w:ascii="Times New Roman" w:hAnsi="Times New Roman" w:cs="Times New Roman"/>
          <w:sz w:val="28"/>
          <w:szCs w:val="28"/>
        </w:rPr>
        <w:t>журнале регистрации письменных обращений.</w:t>
      </w:r>
    </w:p>
    <w:p w:rsidR="00A71C24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23">
        <w:rPr>
          <w:rFonts w:ascii="Times New Roman" w:hAnsi="Times New Roman" w:cs="Times New Roman"/>
          <w:sz w:val="28"/>
          <w:szCs w:val="28"/>
        </w:rPr>
        <w:t>Сведения о ходе и результатах рассмотрения замечаний и (или) предложений, внесенных в книгу замечаний и предложений, должны своевременно вноситься в книгу замечаний и предложений.</w:t>
      </w:r>
    </w:p>
    <w:p w:rsidR="00A71C24" w:rsidRPr="008B5523" w:rsidRDefault="00A71C24" w:rsidP="00A71C24">
      <w:pPr>
        <w:pStyle w:val="newncpi"/>
        <w:ind w:right="-283"/>
        <w:rPr>
          <w:sz w:val="28"/>
          <w:szCs w:val="28"/>
        </w:rPr>
      </w:pPr>
      <w:r w:rsidRPr="007774F0">
        <w:rPr>
          <w:sz w:val="28"/>
          <w:szCs w:val="28"/>
        </w:rPr>
        <w:t>Сведения о завершении процесса рассмотрения обращений отражаются в системе учета и обработки обращений.</w:t>
      </w:r>
    </w:p>
    <w:p w:rsidR="00A71C24" w:rsidRPr="00003010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B5523">
        <w:rPr>
          <w:rFonts w:ascii="Times New Roman" w:hAnsi="Times New Roman" w:cs="Times New Roman"/>
          <w:sz w:val="28"/>
          <w:szCs w:val="28"/>
        </w:rPr>
        <w:t xml:space="preserve">. Контроль за рассмотрением обращений заявителей в </w:t>
      </w:r>
      <w:r>
        <w:rPr>
          <w:rFonts w:ascii="Times New Roman" w:hAnsi="Times New Roman" w:cs="Times New Roman"/>
          <w:sz w:val="28"/>
          <w:szCs w:val="28"/>
        </w:rPr>
        <w:t xml:space="preserve">УЗ «Городокская ЦРБ» </w:t>
      </w:r>
      <w:r w:rsidRPr="00003010">
        <w:rPr>
          <w:rFonts w:ascii="Times New Roman" w:hAnsi="Times New Roman" w:cs="Times New Roman"/>
          <w:sz w:val="28"/>
          <w:szCs w:val="28"/>
        </w:rPr>
        <w:t>ведется в системе электронного документооборота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003010">
        <w:rPr>
          <w:rFonts w:ascii="Times New Roman" w:hAnsi="Times New Roman" w:cs="Times New Roman"/>
          <w:sz w:val="28"/>
          <w:szCs w:val="28"/>
        </w:rPr>
        <w:t xml:space="preserve">при помощи журналов. 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010">
        <w:rPr>
          <w:rFonts w:ascii="Times New Roman" w:hAnsi="Times New Roman" w:cs="Times New Roman"/>
          <w:sz w:val="28"/>
          <w:szCs w:val="28"/>
        </w:rPr>
        <w:t>18. Контроль за рассмотрением обращений заявителей завершается, если все поставленные в них вопросы рассмотрены</w:t>
      </w:r>
      <w:r w:rsidRPr="008B5523">
        <w:rPr>
          <w:rFonts w:ascii="Times New Roman" w:hAnsi="Times New Roman" w:cs="Times New Roman"/>
          <w:sz w:val="28"/>
          <w:szCs w:val="28"/>
        </w:rPr>
        <w:t xml:space="preserve">, приняты необходимые меры и заявителям даны ответы в письменной, устной или электронной форме, а также направлены уведомления в порядке, установленном в </w:t>
      </w:r>
      <w:hyperlink r:id="rId9" w:tooltip="Закон Республики Беларусь от 18.07.2011 N 300-З (ред. от 15.07.2015) &quot;Об обращениях граждан и юридических лиц&quot;{КонсультантПлюс}" w:history="1">
        <w:r w:rsidRPr="008B5523">
          <w:rPr>
            <w:rFonts w:ascii="Times New Roman" w:hAnsi="Times New Roman" w:cs="Times New Roman"/>
            <w:color w:val="0000FF"/>
            <w:sz w:val="28"/>
            <w:szCs w:val="28"/>
          </w:rPr>
          <w:t>статьях 10</w:t>
        </w:r>
      </w:hyperlink>
      <w:r w:rsidRPr="008B552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Закон Республики Беларусь от 18.07.2011 N 300-З (ред. от 15.07.2015) &quot;Об обращениях граждан и юридических лиц&quot;{КонсультантПлюс}" w:history="1">
        <w:r w:rsidRPr="008B5523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>, 17</w:t>
      </w:r>
      <w:r w:rsidRPr="008B552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tooltip="Закон Республики Беларусь от 18.07.2011 N 300-З (ред. от 15.07.2015) &quot;Об обращениях граждан и юридических лиц&quot;{КонсультантПлюс}" w:history="1">
        <w:r w:rsidRPr="008B5523">
          <w:rPr>
            <w:rFonts w:ascii="Times New Roman" w:hAnsi="Times New Roman" w:cs="Times New Roman"/>
            <w:color w:val="0000FF"/>
            <w:sz w:val="28"/>
            <w:szCs w:val="28"/>
          </w:rPr>
          <w:t>21</w:t>
        </w:r>
      </w:hyperlink>
      <w:r w:rsidRPr="008B5523">
        <w:rPr>
          <w:rFonts w:ascii="Times New Roman" w:hAnsi="Times New Roman" w:cs="Times New Roman"/>
          <w:sz w:val="28"/>
          <w:szCs w:val="28"/>
        </w:rPr>
        <w:t xml:space="preserve"> Закона.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5523">
        <w:rPr>
          <w:rFonts w:ascii="Times New Roman" w:hAnsi="Times New Roman" w:cs="Times New Roman"/>
          <w:sz w:val="28"/>
          <w:szCs w:val="28"/>
        </w:rPr>
        <w:t>Решение о сняти</w:t>
      </w:r>
      <w:r>
        <w:rPr>
          <w:rFonts w:ascii="Times New Roman" w:hAnsi="Times New Roman" w:cs="Times New Roman"/>
          <w:sz w:val="28"/>
          <w:szCs w:val="28"/>
        </w:rPr>
        <w:t>и с контроля обращений принимает</w:t>
      </w:r>
      <w:r w:rsidRPr="008B5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врач.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2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B5523">
        <w:rPr>
          <w:rFonts w:ascii="Times New Roman" w:hAnsi="Times New Roman" w:cs="Times New Roman"/>
          <w:sz w:val="28"/>
          <w:szCs w:val="28"/>
        </w:rPr>
        <w:t>. В ответах, направленных в вышестоящие государственные органы, иные организации, по находящимся на контроле обращениям заявителей указываются сведения о направленном ответе (уведомлении) заявителю о результатах рассмотрения его обращения, отметка об исполнителе.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23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52350">
        <w:rPr>
          <w:rFonts w:ascii="Times New Roman" w:hAnsi="Times New Roman" w:cs="Times New Roman"/>
          <w:sz w:val="28"/>
          <w:szCs w:val="28"/>
        </w:rPr>
        <w:t>. При оставлении письменного обращения без рассмотрения</w:t>
      </w:r>
      <w:r w:rsidRPr="008B5523">
        <w:rPr>
          <w:rFonts w:ascii="Times New Roman" w:hAnsi="Times New Roman" w:cs="Times New Roman"/>
          <w:sz w:val="28"/>
          <w:szCs w:val="28"/>
        </w:rPr>
        <w:t xml:space="preserve"> по существу, отзыве заявителем своего обращения оригиналы документов, приложенных к письменным обращениям, возвращаются заявителю с сопроводительным письмом.</w:t>
      </w:r>
    </w:p>
    <w:p w:rsidR="00A71C24" w:rsidRPr="00957EB0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E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57EB0">
        <w:rPr>
          <w:rFonts w:ascii="Times New Roman" w:hAnsi="Times New Roman" w:cs="Times New Roman"/>
          <w:sz w:val="28"/>
          <w:szCs w:val="28"/>
        </w:rPr>
        <w:t>. О результатах рассмотрения обращений, не разрешенных в ходе «прямой телефонной линии» либо письменных обращений лица уведомляются в пятнадцатидневный срок со дня регистрации обращений в организации.</w:t>
      </w:r>
    </w:p>
    <w:p w:rsidR="00A71C24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EB0">
        <w:rPr>
          <w:rFonts w:ascii="Times New Roman" w:hAnsi="Times New Roman" w:cs="Times New Roman"/>
          <w:sz w:val="28"/>
          <w:szCs w:val="28"/>
        </w:rPr>
        <w:t xml:space="preserve">При необходимости дополнительного изучения вопроса, проведения </w:t>
      </w:r>
      <w:r>
        <w:rPr>
          <w:rFonts w:ascii="Times New Roman" w:hAnsi="Times New Roman" w:cs="Times New Roman"/>
          <w:sz w:val="28"/>
          <w:szCs w:val="28"/>
        </w:rPr>
        <w:t>специальной проверки или запроса соответствующей информации срок рассмотрения таких обращений может быть продлен до одного месяца. (Постановление Совета Министров Республики Беларусь от 23.07.2012г. № 667 «О некоторых вопросах работы с обращениями граждан и юридических лиц»).</w:t>
      </w:r>
    </w:p>
    <w:p w:rsidR="00A71C24" w:rsidRPr="00957EB0" w:rsidRDefault="00A71C24" w:rsidP="00A71C24">
      <w:pPr>
        <w:pStyle w:val="point"/>
        <w:ind w:right="-283"/>
        <w:rPr>
          <w:sz w:val="28"/>
          <w:szCs w:val="28"/>
        </w:rPr>
      </w:pPr>
      <w:r w:rsidRPr="00957EB0">
        <w:rPr>
          <w:sz w:val="28"/>
          <w:szCs w:val="28"/>
        </w:rPr>
        <w:t>Ответы на обращения заявителей даются в сроки, установленные в статье 17 Закона.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EB0">
        <w:rPr>
          <w:rFonts w:ascii="Times New Roman" w:hAnsi="Times New Roman" w:cs="Times New Roman"/>
          <w:sz w:val="28"/>
          <w:szCs w:val="28"/>
        </w:rPr>
        <w:t>Письменные уведомления направляются заявителям в сроки, установленные</w:t>
      </w:r>
      <w:r w:rsidRPr="008B5523">
        <w:rPr>
          <w:rFonts w:ascii="Times New Roman" w:hAnsi="Times New Roman" w:cs="Times New Roman"/>
          <w:sz w:val="28"/>
          <w:szCs w:val="28"/>
        </w:rPr>
        <w:t xml:space="preserve"> в </w:t>
      </w:r>
      <w:hyperlink r:id="rId12" w:tooltip="Закон Республики Беларусь от 18.07.2011 N 300-З (ред. от 15.07.2015) &quot;Об обращениях граждан и юридических лиц&quot;{КонсультантПлюс}" w:history="1">
        <w:r w:rsidRPr="008B5523">
          <w:rPr>
            <w:rFonts w:ascii="Times New Roman" w:hAnsi="Times New Roman" w:cs="Times New Roman"/>
            <w:color w:val="0000FF"/>
            <w:sz w:val="28"/>
            <w:szCs w:val="28"/>
          </w:rPr>
          <w:t>статьях 10</w:t>
        </w:r>
      </w:hyperlink>
      <w:r w:rsidRPr="008B552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tooltip="Закон Республики Беларусь от 18.07.2011 N 300-З (ред. от 15.07.2015) &quot;Об обращениях граждан и юридических лиц&quot;{КонсультантПлюс}" w:history="1">
        <w:r w:rsidRPr="008B5523">
          <w:rPr>
            <w:rFonts w:ascii="Times New Roman" w:hAnsi="Times New Roman" w:cs="Times New Roman"/>
            <w:color w:val="0000FF"/>
            <w:sz w:val="28"/>
            <w:szCs w:val="28"/>
          </w:rPr>
          <w:t>15</w:t>
        </w:r>
      </w:hyperlink>
      <w:r w:rsidRPr="008B552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tooltip="Закон Республики Беларусь от 18.07.2011 N 300-З (ред. от 15.07.2015) &quot;Об обращениях граждан и юридических лиц&quot;{КонсультантПлюс}" w:history="1">
        <w:r w:rsidRPr="008B5523">
          <w:rPr>
            <w:rFonts w:ascii="Times New Roman" w:hAnsi="Times New Roman" w:cs="Times New Roman"/>
            <w:color w:val="0000FF"/>
            <w:sz w:val="28"/>
            <w:szCs w:val="28"/>
          </w:rPr>
          <w:t>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Республики Беларусь  от 18.07.2011 года № 300-З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23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5523">
        <w:rPr>
          <w:rFonts w:ascii="Times New Roman" w:hAnsi="Times New Roman" w:cs="Times New Roman"/>
          <w:sz w:val="28"/>
          <w:szCs w:val="28"/>
        </w:rPr>
        <w:t xml:space="preserve">. Ответы на рассмотренные по существу устные обращения подлежат объявлению заявителям в ходе личного приема. Результат решения изложенных в устном обращении вопросов отмечается в </w:t>
      </w:r>
      <w:r>
        <w:rPr>
          <w:rFonts w:ascii="Times New Roman" w:hAnsi="Times New Roman" w:cs="Times New Roman"/>
          <w:sz w:val="28"/>
          <w:szCs w:val="28"/>
        </w:rPr>
        <w:t>регистрационно-контрольной карточке</w:t>
      </w:r>
      <w:r w:rsidRPr="008B5523">
        <w:rPr>
          <w:rFonts w:ascii="Times New Roman" w:hAnsi="Times New Roman" w:cs="Times New Roman"/>
          <w:sz w:val="28"/>
          <w:szCs w:val="28"/>
        </w:rPr>
        <w:t xml:space="preserve">, в которой </w:t>
      </w:r>
      <w:r>
        <w:rPr>
          <w:rFonts w:ascii="Times New Roman" w:hAnsi="Times New Roman" w:cs="Times New Roman"/>
          <w:sz w:val="28"/>
          <w:szCs w:val="28"/>
        </w:rPr>
        <w:t xml:space="preserve">указывается суть </w:t>
      </w:r>
      <w:r w:rsidRPr="008B5523">
        <w:rPr>
          <w:rFonts w:ascii="Times New Roman" w:hAnsi="Times New Roman" w:cs="Times New Roman"/>
          <w:sz w:val="28"/>
          <w:szCs w:val="28"/>
        </w:rPr>
        <w:t>устн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B5523">
        <w:rPr>
          <w:rFonts w:ascii="Times New Roman" w:hAnsi="Times New Roman" w:cs="Times New Roman"/>
          <w:sz w:val="28"/>
          <w:szCs w:val="28"/>
        </w:rPr>
        <w:t xml:space="preserve"> обращения.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5523">
        <w:rPr>
          <w:rFonts w:ascii="Times New Roman" w:hAnsi="Times New Roman" w:cs="Times New Roman"/>
          <w:sz w:val="28"/>
          <w:szCs w:val="28"/>
        </w:rPr>
        <w:t xml:space="preserve">. Письменные ответы (уведомления) на письменные обращения, в том числе полученные в ходе личного приема, электронные обращения, предусмотренные в </w:t>
      </w:r>
      <w:hyperlink r:id="rId15" w:tooltip="Закон Республики Беларусь от 18.07.2011 N 300-З &quot;Об обращениях граждан и юридических лиц&quot;------------ Недействующая редакция{КонсультантПлюс}" w:history="1">
        <w:r w:rsidRPr="008B5523">
          <w:rPr>
            <w:rFonts w:ascii="Times New Roman" w:hAnsi="Times New Roman" w:cs="Times New Roman"/>
            <w:color w:val="0000FF"/>
            <w:sz w:val="28"/>
            <w:szCs w:val="28"/>
          </w:rPr>
          <w:t>части второй пункта 5 статьи 25</w:t>
        </w:r>
      </w:hyperlink>
      <w:r w:rsidRPr="008B5523">
        <w:rPr>
          <w:rFonts w:ascii="Times New Roman" w:hAnsi="Times New Roman" w:cs="Times New Roman"/>
          <w:sz w:val="28"/>
          <w:szCs w:val="28"/>
        </w:rPr>
        <w:t xml:space="preserve"> Закона, замечания и (или) предложения, внесенные в книгу замечаний и предложений, подписываются </w:t>
      </w:r>
      <w:r>
        <w:rPr>
          <w:rFonts w:ascii="Times New Roman" w:hAnsi="Times New Roman" w:cs="Times New Roman"/>
          <w:sz w:val="28"/>
          <w:szCs w:val="28"/>
        </w:rPr>
        <w:t>главным врачом.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23">
        <w:rPr>
          <w:rFonts w:ascii="Times New Roman" w:hAnsi="Times New Roman" w:cs="Times New Roman"/>
          <w:sz w:val="28"/>
          <w:szCs w:val="28"/>
        </w:rPr>
        <w:t xml:space="preserve">Ответы (уведомления) на электронные обращения, направляемые на адрес электронной почты заявителя, подписываются </w:t>
      </w:r>
      <w:r>
        <w:rPr>
          <w:rFonts w:ascii="Times New Roman" w:hAnsi="Times New Roman" w:cs="Times New Roman"/>
          <w:sz w:val="28"/>
          <w:szCs w:val="28"/>
        </w:rPr>
        <w:t>главным врачом</w:t>
      </w:r>
      <w:r w:rsidRPr="008B5523">
        <w:rPr>
          <w:rFonts w:ascii="Times New Roman" w:hAnsi="Times New Roman" w:cs="Times New Roman"/>
          <w:sz w:val="28"/>
          <w:szCs w:val="28"/>
        </w:rPr>
        <w:t xml:space="preserve"> и остаются в делопроизводстве </w:t>
      </w:r>
      <w:r>
        <w:rPr>
          <w:rFonts w:ascii="Times New Roman" w:hAnsi="Times New Roman" w:cs="Times New Roman"/>
          <w:sz w:val="28"/>
          <w:szCs w:val="28"/>
        </w:rPr>
        <w:t>УЗ «Городокская ЦРБ»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552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Отметка об исполнении и направлении в дело обращений заявителя отражается в системе учета и обработки обращений, а также в системе электронного документооборота и журнале обращения граждан. </w:t>
      </w:r>
      <w:r w:rsidRPr="008B5523">
        <w:rPr>
          <w:rFonts w:ascii="Times New Roman" w:hAnsi="Times New Roman" w:cs="Times New Roman"/>
          <w:sz w:val="28"/>
          <w:szCs w:val="28"/>
        </w:rPr>
        <w:t>На каждом обращении после окончательного рассмотрения поставленных в нем вопросов проставляется отметка об исполнении и направлении его в дело.</w:t>
      </w:r>
    </w:p>
    <w:p w:rsidR="00A71C24" w:rsidRPr="00765221" w:rsidRDefault="00A71C24" w:rsidP="00A71C24">
      <w:pPr>
        <w:pStyle w:val="newncpi"/>
        <w:ind w:right="-283"/>
        <w:rPr>
          <w:sz w:val="28"/>
          <w:szCs w:val="28"/>
        </w:rPr>
      </w:pPr>
      <w:r w:rsidRPr="00765221">
        <w:rPr>
          <w:sz w:val="28"/>
          <w:szCs w:val="28"/>
        </w:rPr>
        <w:t>В случае отзыва заявителем своего обращения отметка об исполнении и направлении его в дело проставляется на его заявлении об отзыве своего обращения. Отметка об отзыве заявителем электронного обращения отражается в системе учета и обработки обращений, а также в системе электронного документооборота в случае ее использования.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221">
        <w:rPr>
          <w:rFonts w:ascii="Times New Roman" w:hAnsi="Times New Roman" w:cs="Times New Roman"/>
          <w:sz w:val="28"/>
          <w:szCs w:val="28"/>
        </w:rPr>
        <w:t>После рассмотрения вопросов, изложенных гражданином в книге замечаний и предложений, на копии ответа (уведомления) заявителю, остающейся</w:t>
      </w:r>
      <w:r w:rsidRPr="008B5523">
        <w:rPr>
          <w:rFonts w:ascii="Times New Roman" w:hAnsi="Times New Roman" w:cs="Times New Roman"/>
          <w:sz w:val="28"/>
          <w:szCs w:val="28"/>
        </w:rPr>
        <w:t xml:space="preserve"> в делопроизводстве проставляется отметка об исполнении и направлении ее в дело.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5523">
        <w:rPr>
          <w:rFonts w:ascii="Times New Roman" w:hAnsi="Times New Roman" w:cs="Times New Roman"/>
          <w:sz w:val="28"/>
          <w:szCs w:val="28"/>
        </w:rPr>
        <w:t xml:space="preserve">. Письменные ответы (уведомления) на письменные обращения, ответы (уведомления) на электронные обращения, направленные на адрес электронной почты заявителя, должны соответствовать требованиям, предусмотренным в </w:t>
      </w:r>
      <w:hyperlink r:id="rId16" w:tooltip="Закон Республики Беларусь от 18.07.2011 N 300-З &quot;Об обращениях граждан и юридических лиц&quot;------------ Недействующая редакция{КонсультантПлюс}" w:history="1">
        <w:r w:rsidRPr="008B5523">
          <w:rPr>
            <w:rFonts w:ascii="Times New Roman" w:hAnsi="Times New Roman" w:cs="Times New Roman"/>
            <w:color w:val="0000FF"/>
            <w:sz w:val="28"/>
            <w:szCs w:val="28"/>
          </w:rPr>
          <w:t>статье 18</w:t>
        </w:r>
      </w:hyperlink>
      <w:r w:rsidRPr="008B5523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B5523">
        <w:rPr>
          <w:rFonts w:ascii="Times New Roman" w:hAnsi="Times New Roman" w:cs="Times New Roman"/>
          <w:sz w:val="28"/>
          <w:szCs w:val="28"/>
        </w:rPr>
        <w:t xml:space="preserve">. Письменные и (или) электронные обращения граждан и юридических лиц и документы, связанные с их рассмотрением, </w:t>
      </w:r>
      <w:r>
        <w:rPr>
          <w:rFonts w:ascii="Times New Roman" w:hAnsi="Times New Roman" w:cs="Times New Roman"/>
          <w:sz w:val="28"/>
          <w:szCs w:val="28"/>
        </w:rPr>
        <w:t xml:space="preserve">формируются </w:t>
      </w:r>
      <w:r w:rsidRPr="008B5523">
        <w:rPr>
          <w:rFonts w:ascii="Times New Roman" w:hAnsi="Times New Roman" w:cs="Times New Roman"/>
          <w:sz w:val="28"/>
          <w:szCs w:val="28"/>
        </w:rPr>
        <w:t>в дела в соответствии с утвержденной номенклатурой дел.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B5523">
        <w:rPr>
          <w:rFonts w:ascii="Times New Roman" w:hAnsi="Times New Roman" w:cs="Times New Roman"/>
          <w:sz w:val="28"/>
          <w:szCs w:val="28"/>
        </w:rPr>
        <w:t>. Обращения граждан и юридических лиц и документы, связанные с их рассмотрением, при централизованной системе делопроизводства возвращаются должностным лицам, ведущим делопроизводство по обращениям граждан и юридических лиц, для централизованного формирования дел.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23">
        <w:rPr>
          <w:rFonts w:ascii="Times New Roman" w:hAnsi="Times New Roman" w:cs="Times New Roman"/>
          <w:sz w:val="28"/>
          <w:szCs w:val="28"/>
        </w:rPr>
        <w:t>Копии ответов (уведомлений) гражданам на замечания и (или) предложения, внесенные в книгу замечаний и предложений, и документы, связанные с их рассмотрением, формируются в одно дело и хранятся у должностных лиц, ответственных за ведение и хранение книги замечаний и предложений.</w:t>
      </w:r>
    </w:p>
    <w:p w:rsidR="00A71C24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B5523">
        <w:rPr>
          <w:rFonts w:ascii="Times New Roman" w:hAnsi="Times New Roman" w:cs="Times New Roman"/>
          <w:sz w:val="28"/>
          <w:szCs w:val="28"/>
        </w:rPr>
        <w:t>. Письменные обращения граждан и юридических лиц, документы, связанные с их рассмотрением,</w:t>
      </w:r>
      <w:r>
        <w:rPr>
          <w:rFonts w:ascii="Times New Roman" w:hAnsi="Times New Roman" w:cs="Times New Roman"/>
          <w:sz w:val="28"/>
          <w:szCs w:val="28"/>
        </w:rPr>
        <w:t xml:space="preserve"> формируются </w:t>
      </w:r>
      <w:r w:rsidRPr="008B5523">
        <w:rPr>
          <w:rFonts w:ascii="Times New Roman" w:hAnsi="Times New Roman" w:cs="Times New Roman"/>
          <w:sz w:val="28"/>
          <w:szCs w:val="28"/>
        </w:rPr>
        <w:t>в одно дело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8B5523">
        <w:rPr>
          <w:rFonts w:ascii="Times New Roman" w:hAnsi="Times New Roman" w:cs="Times New Roman"/>
          <w:sz w:val="28"/>
          <w:szCs w:val="28"/>
        </w:rPr>
        <w:t>. Дела с обращениями заявителей формируются в течение календарного года. Каждое обращение и документы, связанные с его рассмотрением, составляют в деле самостоятельную группу.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23">
        <w:rPr>
          <w:rFonts w:ascii="Times New Roman" w:hAnsi="Times New Roman" w:cs="Times New Roman"/>
          <w:sz w:val="28"/>
          <w:szCs w:val="28"/>
        </w:rPr>
        <w:t xml:space="preserve">В случае поступления повторных обращений они формируются в дела вместе с предыдущими обращениями заявителей и документами, связанными с их </w:t>
      </w:r>
      <w:r w:rsidRPr="008B5523">
        <w:rPr>
          <w:rFonts w:ascii="Times New Roman" w:hAnsi="Times New Roman" w:cs="Times New Roman"/>
          <w:sz w:val="28"/>
          <w:szCs w:val="28"/>
        </w:rPr>
        <w:lastRenderedPageBreak/>
        <w:t>рассмотрением.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B5523">
        <w:rPr>
          <w:rFonts w:ascii="Times New Roman" w:hAnsi="Times New Roman" w:cs="Times New Roman"/>
          <w:sz w:val="28"/>
          <w:szCs w:val="28"/>
        </w:rPr>
        <w:t>. При формировании дел с обращениями граждан и юридических лиц и документами, связанными с их рассмотрением, проверяется правильность направления обращений и документов в дела, их полнота (комплектность). Неразрешенные обращения, а также неправильно оформленные документы, связанные с их рассмотрением, в дела не формируются.</w:t>
      </w:r>
    </w:p>
    <w:p w:rsidR="00A71C24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B5523">
        <w:rPr>
          <w:rFonts w:ascii="Times New Roman" w:hAnsi="Times New Roman" w:cs="Times New Roman"/>
          <w:sz w:val="28"/>
          <w:szCs w:val="28"/>
        </w:rPr>
        <w:t>. Срок хранения письменных и (или) электронных обращений заявителей и документов, связанных с их рассмотрением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B5523">
        <w:rPr>
          <w:rFonts w:ascii="Times New Roman" w:hAnsi="Times New Roman" w:cs="Times New Roman"/>
          <w:sz w:val="28"/>
          <w:szCs w:val="28"/>
        </w:rPr>
        <w:t xml:space="preserve">5 лет. 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B5523">
        <w:rPr>
          <w:rFonts w:ascii="Times New Roman" w:hAnsi="Times New Roman" w:cs="Times New Roman"/>
          <w:sz w:val="28"/>
          <w:szCs w:val="28"/>
        </w:rPr>
        <w:t>. Дела с обращениями заявителей и документами, связанными с их рассмотрением, постоянного хранения передаются в архив государственного органа, иной организации через год после завершения делопроизводства по ним.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B5523">
        <w:rPr>
          <w:rFonts w:ascii="Times New Roman" w:hAnsi="Times New Roman" w:cs="Times New Roman"/>
          <w:sz w:val="28"/>
          <w:szCs w:val="28"/>
        </w:rPr>
        <w:t>. Книга замечаний и предложений после окончания ведения хранится вместе с новой книгой по месту ее ведения, а по истечении календарного года - в течение 5 лет в архиве государственного органа, иной организации или у индивидуального предпринимателя.</w:t>
      </w:r>
    </w:p>
    <w:p w:rsidR="00A71C24" w:rsidRPr="008B5523" w:rsidRDefault="00A71C24" w:rsidP="00A71C24">
      <w:pPr>
        <w:pStyle w:val="ConsPlusNormal"/>
        <w:ind w:right="-2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55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5523">
        <w:rPr>
          <w:rFonts w:ascii="Times New Roman" w:hAnsi="Times New Roman" w:cs="Times New Roman"/>
          <w:sz w:val="28"/>
          <w:szCs w:val="28"/>
        </w:rPr>
        <w:t>. По истечении установленных сроков хранения обращения заявителей и документы, связанные с их рассмотрением, книга замечаний и предложений подлежат уничтожению в порядке, установленном республиканским органом государственного управления в сфере архивного дела и делопроизводства.</w:t>
      </w:r>
    </w:p>
    <w:bookmarkEnd w:id="1"/>
    <w:p w:rsidR="00A71C24" w:rsidRDefault="00A71C24" w:rsidP="00A71C24">
      <w:pPr>
        <w:pStyle w:val="ConsPlusNormal"/>
        <w:ind w:right="41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1C24" w:rsidRDefault="00A71C24" w:rsidP="00A71C24">
      <w:pPr>
        <w:pStyle w:val="ConsPlusNormal"/>
        <w:ind w:right="415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1C24" w:rsidRPr="00E50EA2" w:rsidRDefault="00A71C24" w:rsidP="00A71C24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1611C4" w:rsidRDefault="001611C4" w:rsidP="00A71C24">
      <w:pPr>
        <w:pStyle w:val="ConsPlusTitle"/>
        <w:ind w:right="415"/>
        <w:jc w:val="center"/>
      </w:pPr>
    </w:p>
    <w:sectPr w:rsidR="001611C4" w:rsidSect="00C14454">
      <w:type w:val="continuous"/>
      <w:pgSz w:w="11900" w:h="16840"/>
      <w:pgMar w:top="1107" w:right="560" w:bottom="719" w:left="1664" w:header="679" w:footer="291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B259B"/>
    <w:multiLevelType w:val="multilevel"/>
    <w:tmpl w:val="EAFA1D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790C45"/>
    <w:multiLevelType w:val="hybridMultilevel"/>
    <w:tmpl w:val="2166C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D7"/>
    <w:rsid w:val="00003010"/>
    <w:rsid w:val="00004E01"/>
    <w:rsid w:val="00017A17"/>
    <w:rsid w:val="000C7598"/>
    <w:rsid w:val="00117262"/>
    <w:rsid w:val="001611C4"/>
    <w:rsid w:val="0021087B"/>
    <w:rsid w:val="0025444A"/>
    <w:rsid w:val="002847EF"/>
    <w:rsid w:val="0028596B"/>
    <w:rsid w:val="002A4782"/>
    <w:rsid w:val="002A6CE1"/>
    <w:rsid w:val="002C0FAD"/>
    <w:rsid w:val="00315A1E"/>
    <w:rsid w:val="003A3C0F"/>
    <w:rsid w:val="0040130B"/>
    <w:rsid w:val="0041551D"/>
    <w:rsid w:val="00473E03"/>
    <w:rsid w:val="00480209"/>
    <w:rsid w:val="004832FA"/>
    <w:rsid w:val="004B5EEF"/>
    <w:rsid w:val="004C6722"/>
    <w:rsid w:val="00674EE2"/>
    <w:rsid w:val="006A1F0C"/>
    <w:rsid w:val="006C30B6"/>
    <w:rsid w:val="007269EE"/>
    <w:rsid w:val="00765221"/>
    <w:rsid w:val="007774F0"/>
    <w:rsid w:val="007900C6"/>
    <w:rsid w:val="007A4216"/>
    <w:rsid w:val="007E654F"/>
    <w:rsid w:val="008850D9"/>
    <w:rsid w:val="00893EE8"/>
    <w:rsid w:val="008D418C"/>
    <w:rsid w:val="009046B5"/>
    <w:rsid w:val="00954F58"/>
    <w:rsid w:val="00957EB0"/>
    <w:rsid w:val="00980B7E"/>
    <w:rsid w:val="009846AB"/>
    <w:rsid w:val="009D7213"/>
    <w:rsid w:val="00A52350"/>
    <w:rsid w:val="00A71C24"/>
    <w:rsid w:val="00AA41B9"/>
    <w:rsid w:val="00AC2136"/>
    <w:rsid w:val="00B222CA"/>
    <w:rsid w:val="00B32C67"/>
    <w:rsid w:val="00B50935"/>
    <w:rsid w:val="00B83622"/>
    <w:rsid w:val="00B93739"/>
    <w:rsid w:val="00BF726F"/>
    <w:rsid w:val="00C14454"/>
    <w:rsid w:val="00C37601"/>
    <w:rsid w:val="00C43E75"/>
    <w:rsid w:val="00CB01FE"/>
    <w:rsid w:val="00D36690"/>
    <w:rsid w:val="00D76171"/>
    <w:rsid w:val="00DC7496"/>
    <w:rsid w:val="00DE69B1"/>
    <w:rsid w:val="00E257A7"/>
    <w:rsid w:val="00E303A7"/>
    <w:rsid w:val="00EA0B06"/>
    <w:rsid w:val="00F0011D"/>
    <w:rsid w:val="00F070D7"/>
    <w:rsid w:val="00F31565"/>
    <w:rsid w:val="00F46682"/>
    <w:rsid w:val="00FD5D43"/>
    <w:rsid w:val="00FF2BD3"/>
    <w:rsid w:val="00FF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E4B2"/>
  <w15:chartTrackingRefBased/>
  <w15:docId w15:val="{AD74134C-3132-4586-8599-6CFFC0D0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FD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F4FD7"/>
    <w:rPr>
      <w:rFonts w:ascii="Times New Roman" w:eastAsia="Times New Roman" w:hAnsi="Times New Roman" w:cs="Times New Roman"/>
      <w:sz w:val="18"/>
      <w:szCs w:val="18"/>
    </w:rPr>
  </w:style>
  <w:style w:type="character" w:customStyle="1" w:styleId="4">
    <w:name w:val="Основной текст (4)_"/>
    <w:basedOn w:val="a0"/>
    <w:link w:val="40"/>
    <w:rsid w:val="00FF4FD7"/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"/>
    <w:rsid w:val="00FF4FD7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FF4FD7"/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Другое_"/>
    <w:basedOn w:val="a0"/>
    <w:link w:val="a5"/>
    <w:rsid w:val="00FF4FD7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FF4FD7"/>
    <w:pPr>
      <w:spacing w:line="257" w:lineRule="auto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40">
    <w:name w:val="Основной текст (4)"/>
    <w:basedOn w:val="a"/>
    <w:link w:val="4"/>
    <w:rsid w:val="00FF4FD7"/>
    <w:pPr>
      <w:ind w:firstLine="400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3"/>
    <w:rsid w:val="00FF4FD7"/>
    <w:pPr>
      <w:ind w:firstLine="3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0">
    <w:name w:val="Основной текст (3)"/>
    <w:basedOn w:val="a"/>
    <w:link w:val="3"/>
    <w:rsid w:val="00FF4FD7"/>
    <w:pPr>
      <w:spacing w:after="170" w:line="228" w:lineRule="auto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en-US" w:bidi="ar-SA"/>
    </w:rPr>
  </w:style>
  <w:style w:type="paragraph" w:customStyle="1" w:styleId="a5">
    <w:name w:val="Другое"/>
    <w:basedOn w:val="a"/>
    <w:link w:val="a4"/>
    <w:rsid w:val="00FF4FD7"/>
    <w:pPr>
      <w:ind w:firstLine="34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List Paragraph"/>
    <w:basedOn w:val="a"/>
    <w:uiPriority w:val="34"/>
    <w:qFormat/>
    <w:rsid w:val="00FF4FD7"/>
    <w:pPr>
      <w:ind w:left="720"/>
      <w:contextualSpacing/>
    </w:pPr>
  </w:style>
  <w:style w:type="paragraph" w:customStyle="1" w:styleId="ConsPlusNormal">
    <w:name w:val="ConsPlusNormal"/>
    <w:rsid w:val="00017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7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point">
    <w:name w:val="point"/>
    <w:basedOn w:val="a"/>
    <w:rsid w:val="00C43E75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customStyle="1" w:styleId="newncpi">
    <w:name w:val="newncpi"/>
    <w:basedOn w:val="a"/>
    <w:rsid w:val="00C43E75"/>
    <w:pPr>
      <w:widowControl/>
      <w:ind w:firstLine="567"/>
      <w:jc w:val="both"/>
    </w:pPr>
    <w:rPr>
      <w:rFonts w:ascii="Times New Roman" w:eastAsiaTheme="minorEastAsia" w:hAnsi="Times New Roman" w:cs="Times New Roman"/>
      <w:color w:val="auto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F0011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011D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B9A01950FE354EBB369B37B3900FC05B8F8B707857CB0B792F3A408A3422294E65DC0A18B79574A23A89B360C5O6J" TargetMode="External"/><Relationship Id="rId13" Type="http://schemas.openxmlformats.org/officeDocument/2006/relationships/hyperlink" Target="consultantplus://offline/ref=E9B9A01950FE354EBB369B37B3900FC05B8F8B707857CE0A7C2836408A3422294E65DC0A18B79574A23A89B365C5O0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B9A01950FE354EBB369B37B3900FC05B8F8B707857C90E7A213B408A3422294E65DC0A18B79574A23A89B264C5O3J" TargetMode="External"/><Relationship Id="rId12" Type="http://schemas.openxmlformats.org/officeDocument/2006/relationships/hyperlink" Target="consultantplus://offline/ref=E9B9A01950FE354EBB369B37B3900FC05B8F8B707857CE0A7C2836408A3422294E65DC0A18B79574A23A89B263C5O0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9B9A01950FE354EBB369B37B3900FC05B8F8B707857CB0B792F3A408A3422294E65DC0A18B79574A23A89B360C5O4J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B9A01950FE354EBB369B37B3900FC05B8F8B707857CB0B792F3A408A3422294E65DC0A18B79574A23A89B264C5O0J" TargetMode="External"/><Relationship Id="rId11" Type="http://schemas.openxmlformats.org/officeDocument/2006/relationships/hyperlink" Target="consultantplus://offline/ref=E9B9A01950FE354EBB369B37B3900FC05B8F8B707857CE0A7C2836408A3422294E65DC0A18B79574A23A89B361C5OFJ" TargetMode="External"/><Relationship Id="rId5" Type="http://schemas.openxmlformats.org/officeDocument/2006/relationships/hyperlink" Target="consultantplus://offline/ref=E9B9A01950FE354EBB369B37B3900FC05B8F8B707857CB0B792F3A408A3422294E65DC0A18B79574A23A89B365C5O6J" TargetMode="External"/><Relationship Id="rId15" Type="http://schemas.openxmlformats.org/officeDocument/2006/relationships/hyperlink" Target="consultantplus://offline/ref=E9B9A01950FE354EBB369B37B3900FC05B8F8B707857CB0B792F3A408A3422294E65DC0A18B79574A23A89B36CC5O2J" TargetMode="External"/><Relationship Id="rId10" Type="http://schemas.openxmlformats.org/officeDocument/2006/relationships/hyperlink" Target="consultantplus://offline/ref=E9B9A01950FE354EBB369B37B3900FC05B8F8B707857CE0A7C2836408A3422294E65DC0A18B79574A23A89B365C5O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B9A01950FE354EBB369B37B3900FC05B8F8B707857CE0A7C2836408A3422294E65DC0A18B79574A23A89B263C5O0J" TargetMode="External"/><Relationship Id="rId14" Type="http://schemas.openxmlformats.org/officeDocument/2006/relationships/hyperlink" Target="consultantplus://offline/ref=E9B9A01950FE354EBB369B37B3900FC05B8F8B707857CE0A7C2836408A3422294E65DC0A18B79574A23A89B367C5O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10</Pages>
  <Words>3792</Words>
  <Characters>21616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2024-04-05T09:39:00Z</cp:lastPrinted>
  <dcterms:created xsi:type="dcterms:W3CDTF">2024-01-08T07:06:00Z</dcterms:created>
  <dcterms:modified xsi:type="dcterms:W3CDTF">2024-04-22T09:53:00Z</dcterms:modified>
</cp:coreProperties>
</file>