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highlight w:val="yellow"/>
          <w:rtl w:val="off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highlight w:val="yellow"/>
          <w:rtl w:val="off"/>
          <w:lang w:val="en-US"/>
        </w:rPr>
        <w:t xml:space="preserve">Как формируется зависимость 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highlight w:val="yellow"/>
          <w:rtl w:val="off"/>
          <w:lang w:val="ru-RU"/>
        </w:rPr>
        <w:t xml:space="preserve">или  Почему человек попадает в ловушку собственного бессилия. 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highlight w:val="yellow"/>
          <w:rtl w:val="off"/>
          <w:lang w:val="ru-RU"/>
        </w:rPr>
        <w:t>Пошаговая “Инструкция ВЫХОДА”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highlight w:val="yellow"/>
          <w:rtl w:val="off"/>
          <w:lang w:val="en-US"/>
        </w:rPr>
      </w:pP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ru-RU"/>
        </w:rPr>
      </w:pPr>
      <w:r>
        <w:rPr>
          <w:rFonts w:ascii="Times New Roman" w:cs="Times New Roman" w:hAnsi="Times New Roman"/>
          <w:i/>
          <w:iCs/>
          <w:color w:val="auto"/>
          <w:sz w:val="22"/>
          <w:szCs w:val="22"/>
          <w:highlight w:val="white"/>
          <w:rtl w:val="off"/>
          <w:lang w:val="ru-RU"/>
        </w:rPr>
        <w:t>П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ru-RU"/>
        </w:rPr>
        <w:t>одготовила: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ru-RU"/>
        </w:rPr>
      </w:pPr>
      <w:r>
        <w:rPr>
          <w:rFonts w:ascii="Times New Roman" w:cs="Times New Roman" w:hAnsi="Times New Roman"/>
          <w:i/>
          <w:iCs/>
          <w:color w:val="auto"/>
          <w:sz w:val="22"/>
          <w:szCs w:val="22"/>
          <w:highlight w:val="white"/>
          <w:rtl w:val="off"/>
          <w:lang w:val="ru-RU"/>
        </w:rPr>
        <w:t>П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ru-RU"/>
        </w:rPr>
        <w:t>сихолог УЗ “Городокская ЦРБ”   Судакова Л.А.</w:t>
      </w: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lang w:val="en-US"/>
        </w:rPr>
        <w:br w:type="textWrapping"/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 xml:space="preserve">       Зависимость 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highlight w:val="white"/>
          <w:rtl w:val="off"/>
          <w:lang w:val="en-US"/>
        </w:rPr>
        <w:t>(или аддикция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 xml:space="preserve">) – это патологическое, навязчивое влечение к веществу или поведению, которое 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ru-RU"/>
        </w:rPr>
        <w:t xml:space="preserve">не поддается контролю, 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 xml:space="preserve"> несмотря на негативные последствия для здоровья, отношений и жизни, в целом, 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 xml:space="preserve"> характеризу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ru-RU"/>
        </w:rPr>
        <w:t xml:space="preserve">ющееся 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>сильной</w:t>
      </w:r>
      <w:r>
        <w:rPr>
          <w:rFonts w:ascii="Times New Roman" w:cs="Times New Roman" w:hAnsi="Times New Roman"/>
          <w:b/>
          <w:bCs/>
          <w:color w:val="auto"/>
          <w:sz w:val="24"/>
          <w:szCs w:val="24"/>
          <w:highlight w:val="white"/>
          <w:rtl w:val="off"/>
          <w:lang w:val="en-US"/>
        </w:rPr>
        <w:t xml:space="preserve"> тягой</w:t>
      </w:r>
      <w:r>
        <w:rPr>
          <w:rFonts w:ascii="Times New Roman" w:cs="Times New Roman" w:hAnsi="Times New Roman"/>
          <w:b w:val="off"/>
          <w:bCs w:val="off"/>
          <w:color w:val="auto"/>
          <w:sz w:val="24"/>
          <w:szCs w:val="24"/>
          <w:highlight w:val="white"/>
          <w:rtl w:val="off"/>
          <w:lang w:val="en-US"/>
        </w:rPr>
        <w:t xml:space="preserve"> (</w:t>
      </w:r>
      <w:r>
        <w:rPr>
          <w:rFonts w:ascii="Times New Roman" w:cs="Times New Roman" w:hAnsi="Times New Roman"/>
          <w:b w:val="off"/>
          <w:bCs w:val="off"/>
          <w:i/>
          <w:iCs/>
          <w:color w:val="auto"/>
          <w:sz w:val="24"/>
          <w:szCs w:val="24"/>
          <w:highlight w:val="white"/>
          <w:rtl w:val="off"/>
          <w:lang w:val="ru-RU"/>
        </w:rPr>
        <w:t>влечение</w:t>
      </w:r>
      <w:r>
        <w:rPr>
          <w:rFonts w:ascii="Times New Roman" w:cs="Times New Roman" w:hAnsi="Times New Roman"/>
          <w:b w:val="off"/>
          <w:bCs w:val="off"/>
          <w:color w:val="auto"/>
          <w:sz w:val="24"/>
          <w:szCs w:val="24"/>
          <w:highlight w:val="white"/>
          <w:rtl w:val="off"/>
          <w:lang w:val="ru-RU"/>
        </w:rPr>
        <w:t>)</w:t>
      </w:r>
      <w:r>
        <w:rPr>
          <w:rFonts w:ascii="Times New Roman" w:cs="Times New Roman" w:hAnsi="Times New Roman"/>
          <w:b/>
          <w:bCs/>
          <w:color w:val="auto"/>
          <w:sz w:val="24"/>
          <w:szCs w:val="24"/>
          <w:highlight w:val="white"/>
          <w:rtl w:val="off"/>
          <w:lang w:val="en-US"/>
        </w:rPr>
        <w:t>, потерей контроля,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 xml:space="preserve"> развитием </w:t>
      </w:r>
      <w:r>
        <w:rPr>
          <w:rFonts w:ascii="Times New Roman" w:cs="Times New Roman" w:hAnsi="Times New Roman"/>
          <w:b/>
          <w:bCs/>
          <w:color w:val="auto"/>
          <w:sz w:val="24"/>
          <w:szCs w:val="24"/>
          <w:highlight w:val="white"/>
          <w:rtl w:val="off"/>
          <w:lang w:val="en-US"/>
        </w:rPr>
        <w:t>толерантности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 xml:space="preserve"> (п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highlight w:val="white"/>
          <w:rtl w:val="off"/>
          <w:lang w:val="en-US"/>
        </w:rPr>
        <w:t>отребностью в больших дозах/усилении поведения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highlight w:val="white"/>
          <w:rtl w:val="off"/>
          <w:lang w:val="ru-RU"/>
        </w:rPr>
        <w:t>и получении эффекта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 xml:space="preserve">), 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ru-RU"/>
        </w:rPr>
        <w:t>а также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auto"/>
          <w:sz w:val="24"/>
          <w:szCs w:val="24"/>
          <w:highlight w:val="white"/>
          <w:rtl w:val="off"/>
          <w:lang w:val="en-US"/>
        </w:rPr>
        <w:t>абстинентным синдромом при прекращении (</w:t>
      </w:r>
      <w:r>
        <w:rPr>
          <w:rFonts w:ascii="Times New Roman" w:cs="Times New Roman" w:hAnsi="Times New Roman"/>
          <w:b w:val="off"/>
          <w:bCs w:val="off"/>
          <w:i/>
          <w:iCs/>
          <w:color w:val="auto"/>
          <w:sz w:val="24"/>
          <w:szCs w:val="24"/>
          <w:highlight w:val="white"/>
          <w:rtl w:val="off"/>
          <w:lang w:val="ru-RU"/>
        </w:rPr>
        <w:t>ф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highlight w:val="white"/>
          <w:rtl w:val="off"/>
          <w:lang w:val="en-US"/>
        </w:rPr>
        <w:t>и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highlight w:val="white"/>
          <w:rtl w:val="off"/>
          <w:lang w:val="en-US"/>
        </w:rPr>
        <w:t>зический или психологический дискомфорт и страдания, возникающие при невозможности употребления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),</w:t>
      </w:r>
      <w:r>
        <w:rPr>
          <w:rFonts w:ascii="Times New Roman" w:cs="Times New Roman" w:hAnsi="Times New Roman"/>
          <w:b/>
          <w:bCs/>
          <w:i w:val="off"/>
          <w:iCs w:val="off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i w:val="off"/>
          <w:iCs w:val="off"/>
          <w:color w:val="auto"/>
          <w:sz w:val="24"/>
          <w:szCs w:val="24"/>
          <w:rtl w:val="off"/>
          <w:lang w:val="ru-RU"/>
        </w:rPr>
        <w:t>тратой времени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ru-RU"/>
        </w:rPr>
        <w:t xml:space="preserve"> 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(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ru-RU"/>
        </w:rPr>
        <w:t>з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highlight w:val="white"/>
          <w:rtl w:val="off"/>
          <w:lang w:val="en-US"/>
        </w:rPr>
        <w:t>начительное количество времени, затрачиваемое на поиск, употребление или восстановление после употребления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).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 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Все перечисленное, с медицинской точки зрения, является заболеванием, которое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формируется из ряда критериев, таких как  биологический, психологический, социальный и духовный </w:t>
      </w:r>
      <w:r>
        <w:rPr>
          <w:rFonts w:ascii="Times New Roman" w:cs="Times New Roman" w:hAnsi="Times New Roman"/>
          <w:color w:val="auto"/>
          <w:sz w:val="24"/>
          <w:szCs w:val="24"/>
          <w:highlight w:val="yellow"/>
          <w:rtl w:val="off"/>
          <w:lang w:val="ru-RU"/>
        </w:rPr>
        <w:t>(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highlight w:val="yellow"/>
          <w:u w:val="single"/>
          <w:rtl w:val="off"/>
          <w:lang w:val="ru-RU"/>
        </w:rPr>
        <w:t>БСПД</w:t>
      </w:r>
      <w:r>
        <w:rPr>
          <w:rFonts w:ascii="Times New Roman" w:cs="Times New Roman" w:hAnsi="Times New Roman"/>
          <w:color w:val="auto"/>
          <w:sz w:val="24"/>
          <w:szCs w:val="24"/>
          <w:highlight w:val="yellow"/>
          <w:rtl w:val="off"/>
          <w:lang w:val="ru-RU"/>
        </w:rPr>
        <w:t>).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en-US"/>
        </w:rPr>
        <w:t>1.Биологический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-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изменения в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головном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мозге, такие как нарушение работы 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en-US"/>
        </w:rPr>
        <w:t>системы вознаграждения (</w:t>
      </w:r>
      <w:r>
        <w:rPr>
          <w:rFonts w:ascii="Times New Roman" w:cs="Times New Roman" w:hAnsi="Times New Roman"/>
          <w:color w:val="auto"/>
          <w:sz w:val="24"/>
          <w:highlight w:val="white"/>
          <w:rtl w:val="off"/>
          <w:lang w:val="en-US"/>
        </w:rPr>
        <w:t xml:space="preserve">При употреблении происходит чрезмерный выброс дофамина, гормона удовольствия, </w:t>
      </w:r>
      <w:r>
        <w:rPr>
          <w:rFonts w:ascii="Times New Roman" w:cs="Times New Roman" w:hAnsi="Times New Roman"/>
          <w:color w:val="auto"/>
          <w:sz w:val="24"/>
          <w:highlight w:val="white"/>
          <w:rtl w:val="off"/>
          <w:lang w:val="ru-RU"/>
        </w:rPr>
        <w:t>а э</w:t>
      </w:r>
      <w:r>
        <w:rPr>
          <w:rFonts w:ascii="Times New Roman" w:cs="Times New Roman" w:hAnsi="Times New Roman"/>
          <w:color w:val="auto"/>
          <w:sz w:val="24"/>
          <w:highlight w:val="white"/>
          <w:rtl w:val="off"/>
          <w:lang w:val="en-US"/>
        </w:rPr>
        <w:t>то вызывает сильное чувство удовлетворения, которое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highlight w:val="white"/>
          <w:rtl w:val="off"/>
          <w:lang w:val="en-US"/>
        </w:rPr>
        <w:t xml:space="preserve"> мозг запоминает</w:t>
      </w:r>
      <w:r>
        <w:rPr>
          <w:rFonts w:ascii="Times New Roman" w:cs="Times New Roman" w:hAnsi="Times New Roman"/>
          <w:color w:val="auto"/>
          <w:sz w:val="24"/>
          <w:highlight w:val="white"/>
          <w:rtl w:val="off"/>
          <w:lang w:val="en-US"/>
        </w:rPr>
        <w:t xml:space="preserve"> и 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highlight w:val="white"/>
          <w:rtl w:val="off"/>
          <w:lang w:val="en-US"/>
        </w:rPr>
        <w:t>стремится повторить)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auto"/>
          <w:sz w:val="24"/>
          <w:rtl w:val="off"/>
          <w:lang w:val="en-US"/>
        </w:rPr>
        <w:t xml:space="preserve">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а также генетическую предрасположенность, делающую человека более уязвимым к развитию зависимости</w:t>
      </w:r>
      <w:r>
        <w:rPr>
          <w:rFonts w:ascii="Times New Roman" w:cs="Times New Roman" w:hAnsi="Times New Roman"/>
          <w:color w:val="auto"/>
          <w:sz w:val="24"/>
          <w:szCs w:val="24"/>
          <w:highlight w:val="white"/>
          <w:rtl w:val="off"/>
          <w:lang w:val="en-US"/>
        </w:rPr>
        <w:t>.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Многие компоненты заложены в человеке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генетически - характер тоже генетически детерминирован,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н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есмотря на то, что он трансформируется в процессе жизни под влиянием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ряда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факторов, многие вещи можно «подсмотреть» 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именно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на генетическом уровне.</w:t>
      </w: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en-US"/>
        </w:rPr>
        <w:t xml:space="preserve">2.Психологический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аспект связан с эмоциональными проблемам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и, когда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люди приходят к употреблению в попытке справиться с негативными переживаниями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в их жизни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, депрессивными состояниями,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через иллюзорные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п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опытки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таким образом вернуть мотивацию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на будущее и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интерес к жизни.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Психологическая зависимость формируется довольно быстро. 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en-US"/>
        </w:rPr>
        <w:t>3.Социальный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аспект связан с окружением,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которое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состоит из двух уровней: микросоциального (семья) и макросоциального (друзья, ровесники и другие знакомые). Наиболее важным здесь, конечно, является микросоциальный уровень. Он буквально формирует эмоциональное состояние человека и его отношение к употреблению.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Нарушения  в данном аспекте выражены в прерывании контактов с близкими, отвергании друзей и их помощи.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en-US"/>
        </w:rPr>
        <w:t>4.Духовный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аспект зависимости — это ценностные ориентиры. 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 Например,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если у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человека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проблемы в социальной сфере, ему не на кого опереться и некому довериться,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чувствуется внутренняя пустота и обделенность,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-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он будет искать необходимое ощущение любви и заботы во внешних стимуляторах.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u w:val="single"/>
          <w:lang w:val="ru-RU"/>
        </w:rPr>
        <w:t>Как справиться с зависимостью?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ru-RU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ru-RU"/>
        </w:rPr>
        <w:t>Пошаговая “Инструкция ВЫХОДА”</w:t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i w:val="off"/>
          <w:iCs w:val="off"/>
          <w:color w:val="auto"/>
          <w:sz w:val="24"/>
          <w:szCs w:val="24"/>
          <w:u w:val="none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auto"/>
          <w:sz w:val="24"/>
          <w:szCs w:val="24"/>
          <w:u w:val="none"/>
          <w:lang w:val="ru-RU"/>
        </w:rPr>
        <w:t>Прежде всего важно понять, что  для преодоления  указанной деструктивной формы есть ряд препятствий,  таких как Отрицание, Сопротивление, Саботаж, Тяга (влечение), Действия по-старому, Лень, Бездействие.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highlight w:val="yellow"/>
          <w:u w:val="none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highlight w:val="yellow"/>
          <w:u w:val="none"/>
          <w:lang w:val="ru-RU"/>
        </w:rPr>
        <w:t>Основные аспекты в работе с собой:</w:t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i w:val="off"/>
          <w:iCs w:val="off"/>
          <w:color w:val="auto"/>
          <w:sz w:val="24"/>
          <w:szCs w:val="24"/>
          <w:u w:val="none"/>
        </w:rPr>
      </w:pP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highlight w:val="yellow"/>
          <w:u w:val="none"/>
          <w:lang w:val="ru-RU"/>
        </w:rPr>
        <w:t>1.Признать зависимость.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auto"/>
          <w:sz w:val="24"/>
          <w:szCs w:val="24"/>
          <w:u w:val="none"/>
          <w:lang w:val="ru-RU"/>
        </w:rPr>
        <w:t xml:space="preserve"> На этом этапе важно проанализировать особенности  причинно-следственной связи ( см.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u w:val="single"/>
          <w:lang w:val="ru-RU"/>
        </w:rPr>
        <w:t>БСПД)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auto"/>
          <w:sz w:val="24"/>
          <w:szCs w:val="24"/>
          <w:u w:val="none"/>
          <w:lang w:val="ru-RU"/>
        </w:rPr>
        <w:t xml:space="preserve">. 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iCs/>
          <w:color w:val="000000"/>
          <w:sz w:val="24"/>
          <w:szCs w:val="24"/>
          <w:rtl w:val="off"/>
          <w:lang w:val="en-US"/>
        </w:rPr>
        <w:t>Общие:</w:t>
      </w:r>
    </w:p>
    <w:p w14:paraId="00000010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Как возникла зависимость?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В какой момент удовлетворение стало регулярным и нормальным?</w:t>
      </w:r>
    </w:p>
    <w:p w14:paraId="00000011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В какой момент она начала влиять на мою жизнь?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Как протекала? Как я втянулся? </w:t>
      </w:r>
    </w:p>
    <w:p w14:paraId="00000012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Где я нахожусь сейчас? </w:t>
      </w:r>
    </w:p>
    <w:p w14:paraId="0000001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000000"/>
          <w:sz w:val="24"/>
          <w:szCs w:val="24"/>
          <w:u w:val="single"/>
          <w:rtl w:val="off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u w:val="none"/>
          <w:rtl w:val="off"/>
          <w:lang w:val="en-US"/>
        </w:rPr>
        <w:t xml:space="preserve">                       </w:t>
      </w: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  <w:rtl w:val="off"/>
          <w:lang w:val="en-US"/>
        </w:rPr>
        <w:t xml:space="preserve"> </w:t>
      </w:r>
    </w:p>
    <w:p w14:paraId="0000001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000000"/>
          <w:sz w:val="24"/>
          <w:szCs w:val="24"/>
          <w:u w:val="single"/>
          <w:rtl w:val="off"/>
          <w:lang w:val="en-US"/>
        </w:rPr>
      </w:pP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  <w:rtl w:val="off"/>
          <w:lang w:val="en-US"/>
        </w:rPr>
        <w:t>Био.</w:t>
      </w: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 xml:space="preserve"> Ущерб физиологии</w:t>
      </w:r>
    </w:p>
    <w:p w14:paraId="00000016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Как зависимость повлияла на мою физиологию? </w:t>
      </w:r>
    </w:p>
    <w:p w14:paraId="00000017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Arial"/>
          <w:b/>
          <w:color w:val="000000"/>
          <w:sz w:val="1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Какой ущерб и последствия уже принесла моему телу?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Какие физические навыки я утратил полностью? </w:t>
      </w:r>
    </w:p>
    <w:p w14:paraId="0000001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u w:val="none"/>
          <w:rtl w:val="off"/>
          <w:lang w:val="en-US"/>
        </w:rPr>
        <w:t xml:space="preserve">                         </w:t>
      </w:r>
      <w:r>
        <w:rPr>
          <w:rFonts w:ascii="Times New Roman" w:cs="Times New Roman" w:hAnsi="Times New Roman"/>
          <w:b/>
          <w:color w:val="auto"/>
          <w:sz w:val="24"/>
          <w:szCs w:val="24"/>
          <w:u w:val="single"/>
          <w:rtl w:val="off"/>
          <w:lang w:val="en-US"/>
        </w:rPr>
        <w:t>Социо.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 Ущерб социальному звену</w:t>
      </w:r>
    </w:p>
    <w:p w14:paraId="00000019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Как зависимость повлияла на отношения с самыми близкими?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Какой ущерб в отношениях с друзьями, коллегами?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В каком месте я проживаю сейчас? (</w:t>
      </w:r>
      <w:r>
        <w:rPr>
          <w:rFonts w:ascii="Times New Roman" w:cs="Times New Roman" w:hAnsi="Times New Roman"/>
          <w:i/>
          <w:color w:val="auto"/>
          <w:sz w:val="24"/>
          <w:szCs w:val="24"/>
          <w:rtl w:val="off"/>
          <w:lang w:val="en-US"/>
        </w:rPr>
        <w:t>Покрутите головой вокруг себя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) </w:t>
      </w:r>
    </w:p>
    <w:p w14:paraId="0000001A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Какие у меня социальные перспективы прямо сейчас? </w:t>
      </w:r>
    </w:p>
    <w:p w14:paraId="0000001B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Как зависимость отразилась на моей финансовой сфере? </w:t>
      </w:r>
    </w:p>
    <w:p w14:paraId="0000001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                       </w:t>
      </w:r>
      <w:r>
        <w:rPr>
          <w:rFonts w:ascii="Times New Roman" w:cs="Times New Roman" w:hAnsi="Times New Roman"/>
          <w:b/>
          <w:color w:val="auto"/>
          <w:sz w:val="24"/>
          <w:szCs w:val="24"/>
          <w:u w:val="single"/>
          <w:rtl w:val="off"/>
          <w:lang w:val="en-US"/>
        </w:rPr>
        <w:t xml:space="preserve"> Психо.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 Ущерб психик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ru-RU"/>
        </w:rPr>
        <w:t>е</w:t>
      </w:r>
    </w:p>
    <w:p w14:paraId="0000001D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Как зависимость повлияла на эмоциональное/психическое состояние? </w:t>
      </w:r>
    </w:p>
    <w:p w14:paraId="0000001E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Как изменились мо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и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реакции на: людей, информацию, собственные поступки?</w:t>
      </w:r>
    </w:p>
    <w:p w14:paraId="0000001F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Какие чувства у меня преобладают в сегодняшнем дне? Когда я последний раз искрен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не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радовался? 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Какие психические расстройства у меня появились? </w:t>
      </w:r>
    </w:p>
    <w:p w14:paraId="00000020">
      <w:pPr>
        <w:framePr w:w="0" w:h="0" w:vAnchor="margin" w:hAnchor="text" w:x="0" w:y="0"/>
        <w:pBdr>
          <w:top w:val="single" w:color="dddddd" w:sz="6" w:space="0"/>
          <w:left w:val="single" w:color="dddddd" w:sz="6" w:space="0"/>
          <w:bottom w:val="single" w:color="dddddd" w:sz="6" w:space="8"/>
          <w:right w:val="single" w:color="dddddd" w:sz="6" w:space="0"/>
          <w:between w:val="none" w:sz="4" w:space="0"/>
          <w:bar w:val="none" w:sz="4" w:space="0"/>
        </w:pBdr>
        <w:shd w:val="clear" w:fill="fcfcfc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2"/>
          <w:lang w:val="en-US"/>
        </w:rPr>
      </w:pPr>
      <w:r>
        <w:rPr>
          <w:rFonts w:ascii="Times New Roman" w:cs="Times New Roman" w:hAnsi="Times New Roman"/>
          <w:i/>
          <w:color w:val="000000"/>
          <w:sz w:val="22"/>
          <w:rtl w:val="off"/>
          <w:lang w:val="en-US"/>
        </w:rPr>
        <w:t>Как правило, зависимость сопровождается стыдом, раздражительностью, чувством жалости к себе, резкими перепадами настроения. Психическими отклонениями и деформацией всей психики. Суммируйте свой ущерб.</w:t>
      </w:r>
    </w:p>
    <w:p w14:paraId="0000002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 xml:space="preserve">                           </w:t>
      </w:r>
      <w:r>
        <w:rPr>
          <w:rFonts w:ascii="Times New Roman" w:cs="Times New Roman" w:hAnsi="Times New Roman"/>
          <w:b/>
          <w:color w:val="000000"/>
          <w:sz w:val="24"/>
          <w:szCs w:val="24"/>
          <w:u w:val="single"/>
          <w:rtl w:val="off"/>
          <w:lang w:val="en-US"/>
        </w:rPr>
        <w:t>Духовная</w:t>
      </w:r>
      <w:r>
        <w:rPr>
          <w:rFonts w:ascii="Times New Roman" w:cs="Times New Roman" w:hAnsi="Times New Roman"/>
          <w:b/>
          <w:color w:val="000000"/>
          <w:sz w:val="24"/>
          <w:szCs w:val="24"/>
          <w:rtl w:val="off"/>
          <w:lang w:val="en-US"/>
        </w:rPr>
        <w:t xml:space="preserve"> составляющая</w:t>
      </w:r>
    </w:p>
    <w:p w14:paraId="00000022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Какой ущерб зависимость нанесла моим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 xml:space="preserve">жизненным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ценностям?</w:t>
      </w:r>
    </w:p>
    <w:p w14:paraId="0000002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Как она изменила моё мировосприятие (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Кто я? Зачем я этому миру и зачем этот мир мне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?)</w:t>
      </w:r>
    </w:p>
    <w:p w14:paraId="0000002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Как именно деформировались 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rtl w:val="off"/>
          <w:lang w:val="en-US"/>
        </w:rPr>
        <w:t>(</w:t>
      </w:r>
      <w:r>
        <w:rPr>
          <w:rFonts w:ascii="Times New Roman" w:cs="Times New Roman" w:hAnsi="Times New Roman"/>
          <w:i/>
          <w:iCs/>
          <w:color w:val="000000"/>
          <w:sz w:val="24"/>
          <w:szCs w:val="24"/>
          <w:rtl w:val="off"/>
          <w:lang w:val="ru-RU"/>
        </w:rPr>
        <w:t>изменились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)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 мои убеждения?</w:t>
      </w:r>
    </w:p>
    <w:p w14:paraId="0000002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Каких целей я полностью лишился? </w:t>
      </w:r>
    </w:p>
    <w:p w14:paraId="00000026">
      <w:pPr>
        <w:framePr w:w="0" w:h="0" w:vAnchor="margin" w:hAnchor="text" w:x="0" w:y="0"/>
        <w:pBdr>
          <w:top w:val="single" w:color="dddddd" w:sz="6" w:space="0"/>
          <w:left w:val="single" w:color="dddddd" w:sz="6" w:space="0"/>
          <w:bottom w:val="single" w:color="dddddd" w:sz="6" w:space="8"/>
          <w:right w:val="single" w:color="dddddd" w:sz="6" w:space="0"/>
          <w:between w:val="none" w:sz="4" w:space="0"/>
          <w:bar w:val="none" w:sz="4" w:space="0"/>
        </w:pBdr>
        <w:shd w:val="clear" w:fill="fcfcfc"/>
        <w:bidi w:val="off"/>
        <w:spacing w:before="225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2"/>
          <w:szCs w:val="22"/>
          <w:lang w:val="en-US"/>
        </w:rPr>
      </w:pPr>
      <w:r>
        <w:rPr>
          <w:rFonts w:ascii="Times New Roman" w:cs="Times New Roman" w:hAnsi="Times New Roman"/>
          <w:i/>
          <w:color w:val="auto"/>
          <w:sz w:val="22"/>
          <w:szCs w:val="22"/>
          <w:rtl w:val="off"/>
          <w:lang w:val="en-US"/>
        </w:rPr>
        <w:t>Алкоголь и наркотики стирают всё в н</w:t>
      </w:r>
      <w:r>
        <w:rPr>
          <w:rFonts w:ascii="Times New Roman" w:cs="Times New Roman" w:hAnsi="Times New Roman"/>
          <w:i/>
          <w:color w:val="auto"/>
          <w:sz w:val="22"/>
          <w:szCs w:val="22"/>
          <w:rtl w:val="off"/>
          <w:lang w:val="ru-RU"/>
        </w:rPr>
        <w:t>у</w:t>
      </w:r>
      <w:r>
        <w:rPr>
          <w:rFonts w:ascii="Times New Roman" w:cs="Times New Roman" w:hAnsi="Times New Roman"/>
          <w:i/>
          <w:color w:val="auto"/>
          <w:sz w:val="22"/>
          <w:szCs w:val="22"/>
          <w:rtl w:val="off"/>
          <w:lang w:val="en-US"/>
        </w:rPr>
        <w:t xml:space="preserve">ль! У зависимого есть только </w:t>
      </w:r>
      <w:r>
        <w:rPr>
          <w:rFonts w:ascii="Times New Roman" w:cs="Times New Roman" w:hAnsi="Times New Roman"/>
          <w:b/>
          <w:i/>
          <w:color w:val="auto"/>
          <w:sz w:val="22"/>
          <w:szCs w:val="22"/>
          <w:rtl w:val="off"/>
          <w:lang w:val="en-US"/>
        </w:rPr>
        <w:t xml:space="preserve">одна ценность - измененное сознание! </w:t>
      </w:r>
      <w:r>
        <w:rPr>
          <w:rFonts w:ascii="Times New Roman" w:cs="Times New Roman" w:hAnsi="Times New Roman"/>
          <w:i/>
          <w:color w:val="auto"/>
          <w:sz w:val="22"/>
          <w:szCs w:val="22"/>
          <w:rtl w:val="off"/>
          <w:lang w:val="en-US"/>
        </w:rPr>
        <w:t xml:space="preserve">Если вы находитесь в систематическом употреблении - ваша душа для вас потеряна. Исправляйте </w:t>
      </w:r>
      <w:r>
        <w:rPr>
          <w:rFonts w:ascii="Times New Roman" w:cs="Times New Roman" w:hAnsi="Times New Roman"/>
          <w:i/>
          <w:color w:val="auto"/>
          <w:sz w:val="22"/>
          <w:szCs w:val="22"/>
          <w:rtl w:val="off"/>
          <w:lang w:val="ru-RU"/>
        </w:rPr>
        <w:t>ситуацию,- лечите душу.</w:t>
      </w:r>
      <w:r>
        <w:rPr>
          <w:rFonts w:ascii="Times New Roman" w:cs="Times New Roman" w:hAnsi="Times New Roman"/>
          <w:i/>
          <w:color w:val="auto"/>
          <w:sz w:val="22"/>
          <w:szCs w:val="22"/>
          <w:rtl w:val="off"/>
          <w:lang w:val="en-US"/>
        </w:rPr>
        <w:t xml:space="preserve"> </w:t>
      </w:r>
    </w:p>
    <w:p w14:paraId="0000002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iCs/>
          <w:color w:val="000000"/>
          <w:sz w:val="24"/>
          <w:szCs w:val="24"/>
          <w:highlight w:val="yellow"/>
          <w:rtl w:val="off"/>
          <w:lang w:val="en-US"/>
        </w:rPr>
        <w:t>2. Реанимация мотивации</w:t>
      </w:r>
    </w:p>
    <w:p w14:paraId="0000002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Пытаемся 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ru-RU"/>
        </w:rPr>
        <w:t>стереть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 деструктивную мотивацию</w:t>
      </w:r>
    </w:p>
    <w:p w14:paraId="00000029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>С игроманами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попроще, у них нет физиологической тяги, только психологическая и иллюзии, что они могут выиграть.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Самое главное, что должен сделать игроман, это 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ru-RU"/>
        </w:rPr>
        <w:t xml:space="preserve">избавиться от 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 иллюзи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ru-RU"/>
        </w:rPr>
        <w:t>и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 выигрыша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, и это самое сложное, так как вкус победы он уже почувствовал.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auto"/>
          <w:sz w:val="24"/>
          <w:szCs w:val="24"/>
          <w:rtl w:val="off"/>
          <w:lang w:val="en-US"/>
        </w:rPr>
        <w:t xml:space="preserve">Битая формула: казино - всегда выигрывает. </w:t>
      </w:r>
    </w:p>
    <w:p w14:paraId="0000002A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>Наркотики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- обесценить кайф от вещества. И это самое сложное, так как, кто попробовал наркотики прежним  не будет. </w:t>
      </w:r>
    </w:p>
    <w:p w14:paraId="0000002B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>Алкоголь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- самая проверенная мотивация на первом этапе "</w:t>
      </w:r>
      <w:r>
        <w:rPr>
          <w:rFonts w:ascii="Times New Roman" w:cs="Times New Roman" w:hAnsi="Times New Roman"/>
          <w:b/>
          <w:bCs/>
          <w:color w:val="auto"/>
          <w:sz w:val="24"/>
          <w:szCs w:val="24"/>
          <w:u w:val="single"/>
          <w:rtl w:val="off"/>
          <w:lang w:val="en-US"/>
        </w:rPr>
        <w:t>ОТ"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. Уйти от последствий, который несёт алкоголь.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 </w:t>
      </w:r>
      <w:r>
        <w:fldChar w:fldCharType="begin"/>
      </w:r>
      <w:r>
        <w:instrText xml:space="preserve"> HYPERLINK "https://www.b17.ru/article/286691/?prt=trigger" </w:instrText>
      </w:r>
      <w:r>
        <w:fldChar w:fldCharType="separate"/>
      </w:r>
      <w:r>
        <w:rPr>
          <w:rFonts w:ascii="Times New Roman" w:cs="Times New Roman" w:hAnsi="Times New Roman"/>
          <w:b/>
          <w:color w:val="auto"/>
          <w:sz w:val="24"/>
          <w:szCs w:val="24"/>
          <w:u w:val="single"/>
          <w:rtl w:val="off"/>
          <w:lang w:val="en-US"/>
        </w:rPr>
        <w:t xml:space="preserve">Со временем она трансформируется в мотивацию "К". </w:t>
      </w:r>
      <w:r>
        <w:fldChar w:fldCharType="end"/>
      </w:r>
    </w:p>
    <w:p w14:paraId="0000002C">
      <w:pPr>
        <w:pStyle w:val="Normal"/>
        <w:bidi w:val="off"/>
        <w:spacing w:after="0" w:line="240"/>
        <w:rPr>
          <w:rFonts w:ascii="Times New Roman" w:cs="Times New Roman" w:hAnsi="Times New Roman"/>
          <w:b/>
          <w:bCs/>
          <w:i/>
          <w:iCs/>
          <w:color w:val="auto"/>
          <w:sz w:val="22"/>
          <w:szCs w:val="22"/>
          <w:lang w:val="en-US"/>
        </w:rPr>
      </w:pPr>
      <w:r>
        <w:rPr>
          <w:rFonts w:ascii="Times New Roman" w:cs="Times New Roman" w:hAnsi="Times New Roman"/>
          <w:rtl w:val="off"/>
          <w:lang w:val="en-US"/>
        </w:rPr>
        <w:t>У</w:t>
      </w:r>
      <w:r>
        <w:rPr>
          <w:rFonts w:ascii="Times New Roman" w:cs="Times New Roman" w:hAnsi="Times New Roman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en-US"/>
        </w:rPr>
        <w:t>вас две субличности -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i/>
          <w:iCs/>
          <w:color w:val="auto"/>
          <w:sz w:val="22"/>
          <w:szCs w:val="22"/>
          <w:rtl w:val="off"/>
          <w:lang w:val="en-US"/>
        </w:rPr>
        <w:t>здоровая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en-US"/>
        </w:rPr>
        <w:t>и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i/>
          <w:iCs/>
          <w:color w:val="auto"/>
          <w:sz w:val="22"/>
          <w:szCs w:val="22"/>
          <w:rtl w:val="off"/>
          <w:lang w:val="en-US"/>
        </w:rPr>
        <w:t>зависимая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en-US"/>
        </w:rPr>
        <w:t>. Самый важный навык на первом этапе уметь их распознавать. Дайте имя зависимой субличности, желательно иронично-оскорбляющее. Таким образом, вы сможете с ней общаться и делать попытки обесценивать её, когда она будет проявляться. Распознавая</w:t>
      </w:r>
      <w:r>
        <w:rPr>
          <w:rFonts w:ascii="Times New Roman" w:cs="Times New Roman" w:hAnsi="Times New Roman"/>
          <w:b/>
          <w:bCs/>
          <w:i/>
          <w:iCs/>
          <w:color w:val="auto"/>
          <w:sz w:val="22"/>
          <w:szCs w:val="22"/>
          <w:rtl w:val="off"/>
          <w:lang w:val="en-US"/>
        </w:rPr>
        <w:t xml:space="preserve"> здоровую, </w:t>
      </w:r>
      <w:r>
        <w:rPr>
          <w:rFonts w:ascii="Times New Roman" w:cs="Times New Roman" w:hAnsi="Times New Roman"/>
          <w:i/>
          <w:iCs/>
          <w:color w:val="auto"/>
          <w:sz w:val="22"/>
          <w:szCs w:val="22"/>
          <w:rtl w:val="off"/>
          <w:lang w:val="en-US"/>
        </w:rPr>
        <w:t xml:space="preserve">-наоборот, </w:t>
      </w:r>
      <w:r>
        <w:rPr>
          <w:rFonts w:ascii="Times New Roman" w:cs="Times New Roman" w:hAnsi="Times New Roman"/>
          <w:b/>
          <w:bCs/>
          <w:i/>
          <w:iCs/>
          <w:color w:val="auto"/>
          <w:sz w:val="22"/>
          <w:szCs w:val="22"/>
          <w:rtl w:val="off"/>
          <w:lang w:val="en-US"/>
        </w:rPr>
        <w:t xml:space="preserve">поддерживать её. </w:t>
      </w:r>
    </w:p>
    <w:p w14:paraId="0000002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iCs/>
          <w:color w:val="000000"/>
          <w:sz w:val="24"/>
          <w:szCs w:val="24"/>
          <w:highlight w:val="yellow"/>
          <w:rtl w:val="off"/>
          <w:lang w:val="en-US"/>
        </w:rPr>
        <w:t>3. Активный поиск новой мотивации</w:t>
      </w:r>
    </w:p>
    <w:p w14:paraId="0000002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>Напишите о своей жизни после отказа от зависимости.</w:t>
      </w:r>
    </w:p>
    <w:p w14:paraId="0000002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  <w:rtl w:val="off"/>
          <w:lang w:val="en-US"/>
        </w:rPr>
        <w:t>Воспользуйтесь подсказками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:</w:t>
      </w:r>
    </w:p>
    <w:p w14:paraId="00000030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вы ощутите чувство свободы,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у вас появится время на общение и хобби</w:t>
      </w:r>
    </w:p>
    <w:p w14:paraId="00000031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вы сможете накапливать деньги и вкладывать их во что-то интересное, полезное и нужно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е</w:t>
      </w:r>
    </w:p>
    <w:p w14:paraId="00000032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вы будете лучше чувствовать себя физически,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сможете улучшить состояние своего здоровья.</w:t>
      </w:r>
    </w:p>
    <w:p w14:paraId="0000003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появится чувство гордости и уверенности в себе</w:t>
      </w:r>
    </w:p>
    <w:p w14:paraId="0000003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 xml:space="preserve">вы восстановите отношения с семьей и друзьями. 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ru-RU"/>
        </w:rPr>
        <w:t>Р</w:t>
      </w:r>
      <w:r>
        <w:rPr>
          <w:rFonts w:ascii="Times New Roman" w:cs="Times New Roman" w:hAnsi="Times New Roman"/>
          <w:color w:val="000000"/>
          <w:sz w:val="24"/>
          <w:szCs w:val="24"/>
          <w:rtl w:val="off"/>
          <w:lang w:val="en-US"/>
        </w:rPr>
        <w:t>абота.</w:t>
      </w:r>
    </w:p>
    <w:p w14:paraId="0000003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auto"/>
          <w:sz w:val="24"/>
          <w:szCs w:val="24"/>
          <w:highlight w:val="yellow"/>
          <w:rtl w:val="off"/>
          <w:lang w:val="en-US"/>
        </w:rPr>
      </w:pPr>
    </w:p>
    <w:p w14:paraId="0000003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auto"/>
          <w:sz w:val="24"/>
          <w:szCs w:val="24"/>
          <w:highlight w:val="yellow"/>
          <w:rtl w:val="off"/>
          <w:lang w:val="en-US"/>
        </w:rPr>
      </w:pPr>
    </w:p>
    <w:p w14:paraId="0000003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highlight w:val="yellow"/>
          <w:rtl w:val="off"/>
          <w:lang w:val="en-US"/>
        </w:rPr>
        <w:t>4. Запишите список причин отказа от зависимости</w:t>
      </w:r>
    </w:p>
    <w:p w14:paraId="0000003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Зависимость создает дефициты. Опишите, чего вам не хватает из-за зависимости. Это ваши причины бороться с ней.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 Например:</w:t>
      </w:r>
    </w:p>
    <w:p w14:paraId="00000039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Не хватает денег. Хочется быть обеспеченным.</w:t>
      </w:r>
    </w:p>
    <w:p w14:paraId="0000003A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В семье проблемы. Хочется быть хорошим родителем и партнером.</w:t>
      </w:r>
    </w:p>
    <w:p w14:paraId="0000003B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Некоторые зависимости ощутимо сокращают срок жизни. И абсолютно все снижают качество жизни. Хочется жить долго и с удовольствием.</w:t>
      </w:r>
    </w:p>
    <w:p w14:paraId="0000003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  <w:highlight w:val="yellow"/>
          <w:rtl w:val="off"/>
          <w:lang w:val="en-US"/>
        </w:rPr>
        <w:t>5. Выберите дату отказа</w:t>
      </w:r>
    </w:p>
    <w:p w14:paraId="0000003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Выберите дату отказа от зависимости, но не торопитесь назначать ее на завтра. Вам еще нужно психологически подготовиться и все продумать. Кому-то резкий отказ может помочь, но это единичные случаи. В то же время не откладывайте дату отказа дольше, чем на месяц, иначе вы потеряете мотивацию. 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en-US"/>
        </w:rPr>
        <w:t>Усильте свое намерение бросить с помощью маленьких хитростей:</w:t>
      </w:r>
    </w:p>
    <w:p w14:paraId="0000003E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Выберите значимую дату, чтобы придать дополнительный вес своему решению. 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en-US"/>
        </w:rPr>
        <w:t xml:space="preserve">В особенный день люди более склонны вести себя непривычным образом.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Это как раз то, что вам нужно.</w:t>
      </w:r>
    </w:p>
    <w:p w14:paraId="0000003F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Расскажите друзьям и знакомым о том, что собираетесь сделать и когда. В этом случае вам будет легче устоять перед соблазном сорваться, ведь иначе к вам будут относиться несерьёзно.</w:t>
      </w:r>
    </w:p>
    <w:p w14:paraId="00000040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Попросите, чтобы близкие поддерживали вас морально в вашей борьбе.</w:t>
      </w:r>
    </w:p>
    <w:p w14:paraId="00000041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b/>
          <w:bCs/>
          <w:color w:val="auto"/>
          <w:sz w:val="24"/>
          <w:szCs w:val="24"/>
          <w:u w:val="single"/>
          <w:lang w:val="en-US"/>
        </w:rPr>
      </w:pPr>
      <w:r>
        <w:rPr>
          <w:rFonts w:ascii="Times New Roman" w:cs="Times New Roman" w:hAnsi="Times New Roman"/>
          <w:b/>
          <w:bCs/>
          <w:color w:val="auto"/>
          <w:sz w:val="24"/>
          <w:szCs w:val="24"/>
          <w:u w:val="single"/>
          <w:rtl w:val="off"/>
          <w:lang w:val="en-US"/>
        </w:rPr>
        <w:t>Обратитесь к специалистам!!!</w:t>
      </w:r>
    </w:p>
    <w:p w14:paraId="0000004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Мозг человека и его организм, в целом - очень сложная и очень инертная вещь. Не геройствуйте, не думайте, что преодолеете зависимость только на силе воли,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п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отому что к чисто физическим действиям добавляются еще физиологические и психологические процессы.</w:t>
      </w:r>
    </w:p>
    <w:p w14:paraId="00000043">
      <w:pPr>
        <w:framePr w:w="0" w:h="0" w:vAnchor="margin" w:hAnchor="text" w:x="0" w:y="0"/>
        <w:pBdr>
          <w:top w:val="single" w:color="dddddd" w:sz="6" w:space="0"/>
          <w:left w:val="single" w:color="dddddd" w:sz="6" w:space="0"/>
          <w:bottom w:val="single" w:color="dddddd" w:sz="6" w:space="8"/>
          <w:right w:val="single" w:color="dddddd" w:sz="6" w:space="0"/>
          <w:between w:val="none" w:sz="4" w:space="0"/>
          <w:bar w:val="none" w:sz="4" w:space="0"/>
        </w:pBdr>
        <w:shd w:val="clear" w:fill="fcfcfc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i/>
          <w:color w:val="auto"/>
          <w:sz w:val="24"/>
          <w:szCs w:val="24"/>
          <w:rtl w:val="off"/>
          <w:lang w:val="en-US"/>
        </w:rPr>
        <w:t>Например, скорее всего вам может понадобиться помощь нарколога, психотерапевта и анонимных групп!!!!</w:t>
      </w:r>
    </w:p>
    <w:p w14:paraId="0000004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highlight w:val="yellow"/>
          <w:rtl w:val="off"/>
          <w:lang w:val="en-US"/>
        </w:rPr>
        <w:t>6. Определите свои триггеры</w:t>
      </w:r>
    </w:p>
    <w:p w14:paraId="0000004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У любой зависимости есть определенные </w:t>
      </w:r>
      <w:r>
        <w:rPr>
          <w:rFonts w:ascii="Times New Roman" w:cs="Times New Roman" w:hAnsi="Times New Roman"/>
          <w:b/>
          <w:bCs/>
          <w:color w:val="auto"/>
          <w:sz w:val="24"/>
          <w:szCs w:val="24"/>
          <w:rtl w:val="off"/>
          <w:lang w:val="en-US"/>
        </w:rPr>
        <w:t>пусковые механизмы,</w:t>
      </w:r>
      <w:r>
        <w:rPr>
          <w:rFonts w:ascii="Times New Roman" w:cs="Times New Roman" w:hAnsi="Times New Roman"/>
          <w:b w:val="off"/>
          <w:bCs w:val="off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auto"/>
          <w:sz w:val="24"/>
          <w:szCs w:val="24"/>
          <w:rtl w:val="off"/>
          <w:lang w:val="ru-RU"/>
        </w:rPr>
        <w:t>которые</w:t>
      </w:r>
      <w:r>
        <w:rPr>
          <w:rFonts w:ascii="Times New Roman" w:cs="Times New Roman" w:hAnsi="Times New Roman"/>
          <w:b/>
          <w:bCs/>
          <w:color w:val="auto"/>
          <w:sz w:val="24"/>
          <w:szCs w:val="24"/>
          <w:rtl w:val="off"/>
          <w:lang w:val="ru-RU"/>
        </w:rPr>
        <w:t xml:space="preserve"> работают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как сигналы выполнить привычное действие, чтобы испытывать приятные эмоции или облегчение,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п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ри этом человек часто действует неосознанно и понимает, что снова совершил зависимое действие только в процессе или уже постфактум.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Поэтому крайне важно найти свои триггеры и стараться избегать их.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Триггерами могут быть определённые места, состояния, вещи и конечно же люди. Также триггером может быть стресс, и даже просто новая обстановка. </w:t>
      </w:r>
    </w:p>
    <w:p w14:paraId="0000004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  <w:highlight w:val="yellow"/>
          <w:rtl w:val="off"/>
          <w:lang w:val="en-US"/>
        </w:rPr>
        <w:t>7. Что поможет придерживаться решения отказаться от зависимости?</w:t>
      </w:r>
    </w:p>
    <w:p w14:paraId="00000047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Литература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. Вам необходимо полностью утолить информационный голод, который касается вашей зависимости. Узнать в полном объёме её особенности, и как именно зависимость соотносятся к вашей личности и жизни.</w:t>
      </w:r>
    </w:p>
    <w:p w14:paraId="00000048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Самомотивация. </w:t>
      </w:r>
    </w:p>
    <w:p w14:paraId="00000049">
      <w:pPr>
        <w:framePr w:w="0" w:h="0" w:vAnchor="margin" w:hAnchor="text" w:x="0" w:y="0"/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Первые несколько дней со дня отказа</w:t>
      </w:r>
      <w:r>
        <w:rPr>
          <w:rFonts w:ascii="Times New Roman" w:cs="Times New Roman" w:hAnsi="Times New Roman"/>
          <w:b w:val="off"/>
          <w:bCs w:val="off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i/>
          <w:iCs/>
          <w:color w:val="auto"/>
          <w:sz w:val="24"/>
          <w:szCs w:val="24"/>
          <w:rtl w:val="off"/>
          <w:lang w:val="en-US"/>
        </w:rPr>
        <w:t>полностью заполните делами</w:t>
      </w:r>
      <w:r>
        <w:rPr>
          <w:rFonts w:ascii="Times New Roman" w:cs="Times New Roman" w:hAnsi="Times New Roman"/>
          <w:b/>
          <w:bCs/>
          <w:i/>
          <w:iCs/>
          <w:color w:val="auto"/>
          <w:sz w:val="24"/>
          <w:szCs w:val="24"/>
          <w:rtl w:val="off"/>
          <w:lang w:val="en-US"/>
        </w:rPr>
        <w:t>.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Эти дни самые трудные. Вам будет проще, если вы всё время будете чем-то заняты.</w:t>
      </w:r>
    </w:p>
    <w:p w14:paraId="0000004A">
      <w:pPr>
        <w:framePr w:w="0" w:h="0" w:vAnchor="margin" w:hAnchor="text" w:x="0" w:y="0"/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С самого начала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 настройтесь на то, что вы сможете пережить тяжелые моменты.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Вам придется преодолеть неприятные ощущения и эмоции, но вы можете справиться с этим.</w:t>
      </w:r>
    </w:p>
    <w:p w14:paraId="0000004B">
      <w:pPr>
        <w:framePr w:w="0" w:h="0" w:vAnchor="margin" w:hAnchor="text" w:x="0" w:y="0"/>
        <w:numPr>
          <w:ilvl w:val="0"/>
          <w:numId w:val="6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Давайте 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телу физическую нагрузку.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Во время движения выделяются эндорфины,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 xml:space="preserve">которые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способны снизить неприятные эмоции и ощущения.  </w:t>
      </w:r>
    </w:p>
    <w:p w14:paraId="0000004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-492"/>
        </w:tabs>
        <w:bidi w:val="off"/>
        <w:spacing w:before="0" w:after="0" w:line="240" w:lineRule="auto"/>
        <w:ind w:left="-308" w:right="0" w:hanging="3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6.   Избегайте триггеров.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Воздержитесь от походов туда, где у вас появляется желание совершить зависимое действие.</w:t>
      </w:r>
    </w:p>
    <w:p w14:paraId="0000004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-492"/>
        </w:tabs>
        <w:bidi w:val="off"/>
        <w:spacing w:before="0" w:after="0" w:line="240" w:lineRule="auto"/>
        <w:ind w:left="-308" w:right="0" w:hanging="3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7.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  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Не общайтесь с людьми, которые имеют схожую зависимость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, или вызывают у вас желание совершить зависимое действие.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Уберите из своего окружения любые напоминания о зависимости. Даже сцена в фильме, или книге может вызвать импульс к зависимому поведению.</w:t>
      </w:r>
    </w:p>
    <w:p w14:paraId="0000004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-492"/>
        </w:tabs>
        <w:bidi w:val="off"/>
        <w:spacing w:before="0" w:after="0" w:line="240" w:lineRule="auto"/>
        <w:ind w:left="-308" w:right="0" w:hanging="3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8. 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Максимально 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снизьте количество стресса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в вашей жизни.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Не поддавайтесь рационализации и иррациональным поступкам.</w:t>
      </w:r>
    </w:p>
    <w:p w14:paraId="0000004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-492"/>
        </w:tabs>
        <w:bidi w:val="off"/>
        <w:spacing w:before="0" w:after="0" w:line="240" w:lineRule="auto"/>
        <w:ind w:left="-308" w:right="0" w:hanging="3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 xml:space="preserve">9.  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Обращайте внимание на свои  мысли и действия.</w:t>
      </w:r>
    </w:p>
    <w:p w14:paraId="0000005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-492"/>
        </w:tabs>
        <w:bidi w:val="off"/>
        <w:spacing w:before="0" w:after="0" w:line="240" w:lineRule="auto"/>
        <w:ind w:left="-308" w:right="0" w:hanging="3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10.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С помощью веществ вы адаптировались к действительности, набирайте экологичные инструменты, с помощью которых вы будите получать удовлетворение без употребления и игры.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i/>
          <w:color w:val="auto"/>
          <w:sz w:val="24"/>
          <w:szCs w:val="24"/>
          <w:rtl w:val="off"/>
          <w:lang w:val="en-US"/>
        </w:rPr>
        <w:t>(спорт, хобби, социальные ритуалы, медитация, и.т.п)</w:t>
      </w:r>
    </w:p>
    <w:p w14:paraId="0000005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  <w:highlight w:val="yellow"/>
          <w:rtl w:val="off"/>
          <w:lang w:val="en-US"/>
        </w:rPr>
        <w:t>8. Срыв</w:t>
      </w:r>
    </w:p>
    <w:p w14:paraId="0000005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Зависимый мозг склонен обманывать своего обладателя, чтобы получить новую порцию удовольствия с помощью зависимости. 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Например:</w:t>
      </w:r>
    </w:p>
    <w:p w14:paraId="0000005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Алкоголики находят объяснение, почему им надо сделать алкоголь более доступным для себя. И заходят в употребление с целью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fldChar w:fldCharType="begin"/>
      </w:r>
      <w:r>
        <w:instrText xml:space="preserve"> HYPERLINK "https://www.b17.ru/article/333624/?prt=trigger" </w:instrText>
      </w:r>
      <w:r>
        <w:fldChar w:fldCharType="separate"/>
      </w:r>
      <w:r>
        <w:rPr>
          <w:rFonts w:ascii="Times New Roman" w:cs="Times New Roman" w:hAnsi="Times New Roman"/>
          <w:b/>
          <w:color w:val="auto"/>
          <w:sz w:val="24"/>
          <w:szCs w:val="24"/>
          <w:u w:val="single"/>
          <w:rtl w:val="off"/>
          <w:lang w:val="en-US"/>
        </w:rPr>
        <w:t>научиться его контролировать</w:t>
      </w:r>
      <w:r>
        <w:fldChar w:fldCharType="end"/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.</w:t>
      </w:r>
    </w:p>
    <w:p w14:paraId="0000005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Наркоманы пробуют петлять с помощью перевода себя на более легкие наркотики.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Например, на марихуану или барбитураты. </w:t>
      </w:r>
    </w:p>
    <w:p w14:paraId="0000005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fldChar w:fldCharType="begin"/>
      </w:r>
      <w:r>
        <w:instrText xml:space="preserve"> HYPERLINK "https://www.b17.ru/article/igroman_posledstviy/?prt=trigger" </w:instrText>
      </w:r>
      <w:r>
        <w:fldChar w:fldCharType="separate"/>
      </w:r>
      <w:r>
        <w:rPr>
          <w:rFonts w:ascii="Times New Roman" w:cs="Times New Roman" w:hAnsi="Times New Roman"/>
          <w:color w:val="auto"/>
          <w:sz w:val="24"/>
          <w:szCs w:val="24"/>
          <w:u w:val="single"/>
          <w:rtl w:val="off"/>
          <w:lang w:val="en-US"/>
        </w:rPr>
        <w:t>Игроманы продолжают тестировать ставки “по-маленькой</w:t>
      </w:r>
      <w:r>
        <w:fldChar w:fldCharType="end"/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”,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с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читая, что могут проскочить мимо больших кредитов и микро-займов. </w:t>
      </w:r>
    </w:p>
    <w:p w14:paraId="00000056">
      <w:pPr>
        <w:pStyle w:val="Normal"/>
        <w:bidi w:val="off"/>
        <w:spacing w:after="0"/>
        <w:rPr>
          <w:rFonts w:ascii="Times New Roman" w:cs="Times New Roman" w:hAnsi="Times New Roman"/>
          <w:i/>
          <w:iCs/>
          <w:lang w:val="en-US"/>
        </w:rPr>
      </w:pPr>
      <w:r>
        <w:rPr>
          <w:rFonts w:ascii="Times New Roman" w:cs="Times New Roman" w:hAnsi="Times New Roman"/>
          <w:i/>
          <w:iCs/>
          <w:rtl w:val="off"/>
          <w:lang w:val="en-US"/>
        </w:rPr>
        <w:t>И</w:t>
      </w:r>
      <w:r>
        <w:rPr>
          <w:rFonts w:ascii="Times New Roman" w:cs="Times New Roman" w:hAnsi="Times New Roman"/>
          <w:i/>
          <w:iCs/>
          <w:rtl w:val="off"/>
          <w:lang w:val="en-US"/>
        </w:rPr>
        <w:t xml:space="preserve">збегайте подобных ситуаций. Всё время напоминайте себе, что вы теперь отказались от зависимости. И нет никаких причин приближаться к триггерам и отыгрывать их поведением. </w:t>
      </w:r>
    </w:p>
    <w:p w14:paraId="00000057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>Замечайте и празднуйте свои самые небольшие достижения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. Хвалите себя и балуйте, как любимого ребёнка. Но чередуйте способы поощрения, чтобы не заработать новую зависимость. Составьте список вещей и занятий, которые могут быть наградой за успехи и пользуйтесь им.</w:t>
      </w:r>
    </w:p>
    <w:p w14:paraId="00000058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>Сместите фокус внимания с зависимости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на то, что в вашей жизни важно для вас. Постоянно усилием воли переводите внимание с зависимости</w:t>
      </w: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 xml:space="preserve"> </w:t>
      </w:r>
      <w:r>
        <w:fldChar w:fldCharType="begin"/>
      </w:r>
      <w:r>
        <w:instrText xml:space="preserve"> HYPERLINK "https://www.b17.ru/article/388478/" </w:instrText>
      </w:r>
      <w:r>
        <w:fldChar w:fldCharType="separate"/>
      </w:r>
      <w:r>
        <w:rPr>
          <w:rFonts w:ascii="Times New Roman" w:cs="Times New Roman" w:hAnsi="Times New Roman"/>
          <w:b/>
          <w:color w:val="auto"/>
          <w:sz w:val="24"/>
          <w:szCs w:val="24"/>
          <w:u w:val="single"/>
          <w:rtl w:val="off"/>
          <w:lang w:val="en-US"/>
        </w:rPr>
        <w:t>на ваши ценности</w:t>
      </w:r>
      <w:r>
        <w:fldChar w:fldCharType="end"/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. То, о чем вы чаще думаете, приобретает большую значимость и большую силу над вами. В какой-то момент вы почувствуете, что ваши ценности гораздо важнее удовольствия от зависимости или зависимых проблем.</w:t>
      </w:r>
    </w:p>
    <w:p w14:paraId="00000059">
      <w:pPr>
        <w:pStyle w:val="Normal"/>
        <w:bidi w:val="off"/>
        <w:spacing w:after="0"/>
        <w:rPr>
          <w:rFonts w:ascii="Times New Roman" w:cs="Times New Roman" w:hAnsi="Times New Roman"/>
          <w:i/>
          <w:iCs/>
          <w:lang w:val="en-US"/>
        </w:rPr>
      </w:pPr>
      <w:r>
        <w:rPr>
          <w:rFonts w:ascii="Times New Roman" w:cs="Times New Roman" w:hAnsi="Times New Roman"/>
          <w:i/>
          <w:iCs/>
          <w:rtl w:val="off"/>
          <w:lang w:val="en-US"/>
        </w:rPr>
        <w:t>Пока вы думаете о зависимости, вы ухаживаете за ней</w:t>
      </w:r>
      <w:r>
        <w:rPr>
          <w:rFonts w:ascii="Times New Roman" w:cs="Times New Roman" w:hAnsi="Times New Roman"/>
          <w:i/>
          <w:iCs/>
          <w:rtl w:val="off"/>
          <w:lang w:val="en-US"/>
        </w:rPr>
        <w:t>. Это не означает, что вам надо ее игнорировать. Просто не думайте о ней больше, чем требуется для решения конкретных задач.</w:t>
      </w:r>
    </w:p>
    <w:p w14:paraId="0000005A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rtl w:val="off"/>
          <w:lang w:val="en-US"/>
        </w:rPr>
        <w:t>Замечайте признаки срыва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. Вы можете по опыту знать, что предшествует срыву. Если вы не знаете, найдите информацию об этом. Обычно ваше поведение меняется определенным образом - ваш мозг старается вам перехитрить и вернуться к зависимости. Составьте список таких признаков и замечайте их в своем поведении. Так вы успеете вовремя получить поддержку близких и помощь специалистов, чтобы не сорваться.</w:t>
      </w:r>
    </w:p>
    <w:p w14:paraId="0000005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15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highlight w:val="yellow"/>
          <w:rtl w:val="off"/>
          <w:lang w:val="en-US"/>
        </w:rPr>
        <w:t>9. Самыми проверенными способами восстановления остаются:</w:t>
      </w:r>
    </w:p>
    <w:p w14:paraId="0000005C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u w:val="single"/>
          <w:lang w:val="en-US"/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:u w:val="single"/>
          <w:rtl w:val="off"/>
          <w:lang w:val="en-US"/>
        </w:rPr>
        <w:t xml:space="preserve">Всегда! </w:t>
      </w:r>
      <w:r>
        <w:rPr>
          <w:rFonts w:ascii="Times New Roman" w:cs="Times New Roman" w:hAnsi="Times New Roman"/>
          <w:b/>
          <w:color w:val="auto"/>
          <w:sz w:val="24"/>
          <w:szCs w:val="24"/>
          <w:highlight w:val="yellow"/>
          <w:u w:val="single"/>
          <w:rtl w:val="off"/>
          <w:lang w:val="en-US"/>
        </w:rPr>
        <w:t>Первый шаг это - обращение за помощью!!!</w:t>
      </w:r>
    </w:p>
    <w:p w14:paraId="0000005D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выбор конкретной программы выздоровления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с медицинским специалистом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</w:p>
    <w:p w14:paraId="0000005E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реабилитация</w:t>
      </w:r>
    </w:p>
    <w:p w14:paraId="0000005F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Р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абота с психологом, 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ru-RU"/>
        </w:rPr>
        <w:t>наркологом, психотерапевтом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</w:t>
      </w:r>
    </w:p>
    <w:p w14:paraId="00000060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hanging="36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>(</w:t>
      </w:r>
      <w:r>
        <w:rPr>
          <w:rFonts w:ascii="Times New Roman" w:cs="Times New Roman" w:hAnsi="Times New Roman"/>
          <w:i/>
          <w:iCs/>
          <w:color w:val="auto"/>
          <w:sz w:val="24"/>
          <w:szCs w:val="24"/>
          <w:rtl w:val="off"/>
          <w:lang w:val="en-US"/>
        </w:rPr>
        <w:t>Программы:</w:t>
      </w:r>
      <w:r>
        <w:rPr>
          <w:rFonts w:ascii="Times New Roman" w:cs="Times New Roman" w:hAnsi="Times New Roman"/>
          <w:color w:val="auto"/>
          <w:sz w:val="24"/>
          <w:szCs w:val="24"/>
          <w:rtl w:val="off"/>
          <w:lang w:val="en-US"/>
        </w:rPr>
        <w:t xml:space="preserve"> 12 шагов, 7 Навыков, Смарт Рекавери). </w:t>
      </w:r>
    </w:p>
    <w:p w14:paraId="0000006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</w:p>
    <w:p w14:paraId="0000006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auto"/>
          <w:sz w:val="24"/>
          <w:szCs w:val="24"/>
          <w:lang w:val="en-US"/>
        </w:rPr>
      </w:pPr>
    </w:p>
    <w:p w14:paraId="0000006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i/>
          <w:iCs/>
          <w:color w:val="auto"/>
          <w:sz w:val="24"/>
          <w:szCs w:val="24"/>
          <w:lang w:val="en-US"/>
        </w:rPr>
      </w:pPr>
      <w:r>
        <w:rPr>
          <w:rFonts w:ascii="Times New Roman" w:cs="Times New Roman" w:hAnsi="Times New Roman"/>
          <w:i/>
          <w:iCs/>
          <w:color w:val="auto"/>
          <w:sz w:val="24"/>
          <w:szCs w:val="24"/>
          <w:highlight w:val="yellow"/>
          <w:lang w:val="ru-RU"/>
        </w:rPr>
        <w:t>Тел. Для обращений: +375333476057 или 5-12-09 (802139). Ваше обращение может носить анонимный характер.</w:t>
      </w:r>
    </w:p>
    <w:p w14:paraId="0000006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i/>
          <w:iCs/>
          <w:color w:val="auto"/>
          <w:sz w:val="24"/>
          <w:szCs w:val="24"/>
          <w:u w:val="none"/>
        </w:rPr>
      </w:pPr>
    </w:p>
    <w:p w14:paraId="00000065"/>
    <w:p w14:paraId="00000066">
      <w:pPr>
        <w:tabs>
          <w:tab w:val="left" w:leader="none" w:pos="2143"/>
        </w:tabs>
        <w:rPr/>
      </w:pPr>
      <w:r>
        <w:tab/>
      </w:r>
    </w:p>
    <w:sectPr>
      <w:footnotePr/>
      <w:footnotePr/>
      <w:type w:val="nextPage"/>
      <w:pgSz w:w="11906" w:h="16838" w:orient="portrait"/>
      <w:pgMar w:top="1440" w:right="820" w:bottom="1440" w:left="7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/>
  <w:abstractNum w:abstractNumId="1"/>
  <w:abstractNum w:abstractNumId="2"/>
  <w:abstractNum w:abstractNumId="3"/>
  <w:abstractNum w:abstractNumId="4"/>
  <w:abstractNum w:abstractNumId="5"/>
  <w:num w:numId="1">
    <w:abstractNumId w:val="0"/>
    <w:lvlOverride w:ilvl="0">
      <w:lvl w:ilvl="0" w:tentative="1">
        <w:numFmt w:val="bullet"/>
        <w:suff w:val="tab"/>
        <w:lvlText w:val="·"/>
        <w:rPr/>
      </w:lvl>
    </w:lvlOverride>
  </w:num>
  <w:num w:numId="2">
    <w:abstractNumId w:val="1"/>
    <w:lvlOverride w:ilvl="0">
      <w:lvl w:ilvl="0" w:tentative="1">
        <w:numFmt w:val="bullet"/>
        <w:suff w:val="tab"/>
        <w:lvlText w:val="1."/>
        <w:rPr/>
      </w:lvl>
    </w:lvlOverride>
  </w:num>
  <w:num w:numId="3">
    <w:abstractNumId w:val="2"/>
    <w:lvlOverride w:ilvl="0">
      <w:lvl w:ilvl="0" w:tentative="1">
        <w:numFmt w:val="bullet"/>
        <w:suff w:val="tab"/>
        <w:lvlText w:val="2."/>
        <w:rPr/>
      </w:lvl>
    </w:lvlOverride>
  </w:num>
  <w:num w:numId="4">
    <w:abstractNumId w:val="3"/>
    <w:lvlOverride w:ilvl="0">
      <w:lvl w:ilvl="0" w:tentative="1">
        <w:numFmt w:val="bullet"/>
        <w:suff w:val="tab"/>
        <w:lvlText w:val="3."/>
        <w:rPr/>
      </w:lvl>
    </w:lvlOverride>
  </w:num>
  <w:num w:numId="5">
    <w:abstractNumId w:val="4"/>
    <w:lvlOverride w:ilvl="0">
      <w:lvl w:ilvl="0" w:tentative="1">
        <w:numFmt w:val="bullet"/>
        <w:suff w:val="tab"/>
        <w:lvlText w:val="4."/>
        <w:rPr/>
      </w:lvl>
    </w:lvlOverride>
  </w:num>
  <w:num w:numId="6">
    <w:abstractNumId w:val="5"/>
    <w:lvlOverride w:ilvl="0">
      <w:lvl w:ilvl="0" w:tentative="1">
        <w:numFmt w:val="bullet"/>
        <w:suff w:val="tab"/>
        <w:lvlText w:val="5.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