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7B3C" w:rsidRDefault="00B57B3C" w:rsidP="00B57B3C">
      <w:pPr>
        <w:pStyle w:val="20"/>
        <w:spacing w:line="259" w:lineRule="auto"/>
        <w:ind w:left="-426" w:right="415"/>
      </w:pPr>
      <w:r>
        <w:rPr>
          <w:color w:val="000000"/>
          <w:lang w:eastAsia="ru-RU" w:bidi="ru-RU"/>
        </w:rPr>
        <w:t>М1Н1СТЭРСТВА АХОВЫ ЗДАРОУЯ</w:t>
      </w:r>
      <w:r>
        <w:rPr>
          <w:color w:val="000000"/>
          <w:lang w:eastAsia="ru-RU" w:bidi="ru-RU"/>
        </w:rPr>
        <w:br/>
        <w:t>РЭСПУБЛ1К1 БЕЛАРУСЬ</w:t>
      </w:r>
      <w:r>
        <w:rPr>
          <w:color w:val="000000"/>
          <w:lang w:eastAsia="ru-RU" w:bidi="ru-RU"/>
        </w:rPr>
        <w:br/>
        <w:t>В1ЦЕБСК1 АБЛАСНЫ</w:t>
      </w:r>
      <w:r>
        <w:rPr>
          <w:color w:val="000000"/>
          <w:lang w:eastAsia="ru-RU" w:bidi="ru-RU"/>
        </w:rPr>
        <w:br/>
        <w:t>ВЫКАНАУЧЫ КАМ1ТЭТ</w:t>
      </w:r>
    </w:p>
    <w:p w:rsidR="00B57B3C" w:rsidRDefault="00B57B3C" w:rsidP="00B57B3C">
      <w:pPr>
        <w:pStyle w:val="20"/>
        <w:spacing w:line="259" w:lineRule="auto"/>
        <w:ind w:left="-426" w:right="415"/>
      </w:pPr>
      <w:r>
        <w:rPr>
          <w:color w:val="000000"/>
          <w:lang w:eastAsia="ru-RU" w:bidi="ru-RU"/>
        </w:rPr>
        <w:t>ГАЛОУНАЕ УПРАУЛЕННЕ</w:t>
      </w:r>
    </w:p>
    <w:p w:rsidR="00B57B3C" w:rsidRDefault="00B57B3C" w:rsidP="00B57B3C">
      <w:pPr>
        <w:pStyle w:val="20"/>
        <w:spacing w:line="259" w:lineRule="auto"/>
        <w:ind w:left="-426" w:right="415"/>
      </w:pPr>
      <w:r>
        <w:rPr>
          <w:color w:val="000000"/>
          <w:lang w:eastAsia="ru-RU" w:bidi="ru-RU"/>
        </w:rPr>
        <w:t>ПА АХОВЕ ЗДАРОУЯ</w:t>
      </w:r>
      <w:r>
        <w:rPr>
          <w:color w:val="000000"/>
          <w:lang w:eastAsia="ru-RU" w:bidi="ru-RU"/>
        </w:rPr>
        <w:br/>
        <w:t>УСТАНОВА АХОВЫ ЗДАРОУЯ</w:t>
      </w:r>
      <w:r>
        <w:rPr>
          <w:color w:val="000000"/>
          <w:lang w:eastAsia="ru-RU" w:bidi="ru-RU"/>
        </w:rPr>
        <w:br/>
        <w:t>«ГАРАДОЦКАЯ ЦЭНТРАЛЬНАЯ</w:t>
      </w:r>
    </w:p>
    <w:p w:rsidR="00B57B3C" w:rsidRDefault="00B57B3C" w:rsidP="00B57B3C">
      <w:pPr>
        <w:pStyle w:val="20"/>
        <w:tabs>
          <w:tab w:val="left" w:pos="3402"/>
        </w:tabs>
        <w:spacing w:line="259" w:lineRule="auto"/>
        <w:ind w:left="-426" w:right="415"/>
      </w:pPr>
      <w:r>
        <w:rPr>
          <w:color w:val="000000"/>
          <w:lang w:eastAsia="ru-RU" w:bidi="ru-RU"/>
        </w:rPr>
        <w:t>РАЁННАЯ БАЛБН1ЦА»</w:t>
      </w:r>
    </w:p>
    <w:p w:rsidR="00B57B3C" w:rsidRDefault="00B57B3C" w:rsidP="00B57B3C">
      <w:pPr>
        <w:pStyle w:val="20"/>
        <w:spacing w:after="200" w:line="259" w:lineRule="auto"/>
        <w:ind w:left="-426" w:right="415"/>
      </w:pPr>
      <w:r>
        <w:rPr>
          <w:color w:val="000000"/>
          <w:lang w:eastAsia="ru-RU" w:bidi="ru-RU"/>
        </w:rPr>
        <w:t>211573 Г.ГАРАДОК, ВУЛ. САБАЛЕУСКАГА, 66</w:t>
      </w:r>
    </w:p>
    <w:p w:rsidR="00B57B3C" w:rsidRPr="00A42AC9" w:rsidRDefault="00B57B3C" w:rsidP="00B57B3C">
      <w:pPr>
        <w:pStyle w:val="40"/>
        <w:ind w:left="-426" w:right="415" w:firstLine="0"/>
        <w:rPr>
          <w:b w:val="0"/>
          <w:color w:val="000000"/>
          <w:sz w:val="28"/>
          <w:szCs w:val="28"/>
          <w:lang w:eastAsia="ru-RU" w:bidi="ru-RU"/>
        </w:rPr>
      </w:pPr>
      <w:r w:rsidRPr="00A42AC9">
        <w:rPr>
          <w:b w:val="0"/>
          <w:color w:val="000000"/>
          <w:sz w:val="28"/>
          <w:szCs w:val="28"/>
          <w:lang w:eastAsia="ru-RU" w:bidi="ru-RU"/>
        </w:rPr>
        <w:t>ЗАГАД</w:t>
      </w:r>
    </w:p>
    <w:p w:rsidR="00B57B3C" w:rsidRDefault="00B57B3C" w:rsidP="00B57B3C">
      <w:pPr>
        <w:pStyle w:val="20"/>
        <w:ind w:left="-426" w:right="415"/>
        <w:rPr>
          <w:color w:val="000000"/>
          <w:lang w:eastAsia="ru-RU" w:bidi="ru-RU"/>
        </w:rPr>
      </w:pPr>
      <w:r>
        <w:rPr>
          <w:color w:val="000000"/>
          <w:lang w:eastAsia="ru-RU" w:bidi="ru-RU"/>
        </w:rPr>
        <w:br/>
      </w:r>
      <w:r>
        <w:rPr>
          <w:color w:val="000000"/>
          <w:lang w:eastAsia="ru-RU" w:bidi="ru-RU"/>
        </w:rPr>
        <w:t>МИНИСТЕРСТВО ЗДРАВООХРАНЕНИЯ</w:t>
      </w:r>
    </w:p>
    <w:p w:rsidR="00B57B3C" w:rsidRDefault="00B57B3C" w:rsidP="00B57B3C">
      <w:pPr>
        <w:pStyle w:val="20"/>
        <w:ind w:left="-426" w:right="415"/>
        <w:rPr>
          <w:color w:val="000000"/>
          <w:lang w:eastAsia="ru-RU" w:bidi="ru-RU"/>
        </w:rPr>
      </w:pPr>
      <w:r>
        <w:rPr>
          <w:color w:val="000000"/>
          <w:lang w:eastAsia="ru-RU" w:bidi="ru-RU"/>
        </w:rPr>
        <w:t>РЕСПУБЛИКИ БЕЛАРУСЬ</w:t>
      </w:r>
    </w:p>
    <w:p w:rsidR="00B57B3C" w:rsidRDefault="00B57B3C" w:rsidP="00B57B3C">
      <w:pPr>
        <w:pStyle w:val="20"/>
        <w:ind w:left="-426" w:right="415"/>
      </w:pPr>
      <w:r>
        <w:rPr>
          <w:color w:val="000000"/>
          <w:lang w:eastAsia="ru-RU" w:bidi="ru-RU"/>
        </w:rPr>
        <w:t xml:space="preserve"> ВИТЕБСКИЙ ОБЛАСТНОЙ</w:t>
      </w:r>
      <w:r>
        <w:rPr>
          <w:color w:val="000000"/>
          <w:lang w:eastAsia="ru-RU" w:bidi="ru-RU"/>
        </w:rPr>
        <w:br/>
        <w:t>ИСПОЛНИТЕЛЬНЫЙ КОМИТЕТ</w:t>
      </w:r>
      <w:r>
        <w:rPr>
          <w:color w:val="000000"/>
          <w:lang w:eastAsia="ru-RU" w:bidi="ru-RU"/>
        </w:rPr>
        <w:br/>
        <w:t>ГЛАВНОЕ УПРАВЛЕНИЕ ПО</w:t>
      </w:r>
      <w:r>
        <w:rPr>
          <w:color w:val="000000"/>
          <w:lang w:eastAsia="ru-RU" w:bidi="ru-RU"/>
        </w:rPr>
        <w:br/>
        <w:t>ЗДРАВООХРАНЕНИЮ</w:t>
      </w:r>
      <w:r>
        <w:rPr>
          <w:color w:val="000000"/>
          <w:lang w:eastAsia="ru-RU" w:bidi="ru-RU"/>
        </w:rPr>
        <w:br/>
        <w:t>УЧРЕЖДЕНИЕ ЗДРАВООХРАНЕНИЯ</w:t>
      </w:r>
      <w:r>
        <w:rPr>
          <w:color w:val="000000"/>
          <w:lang w:eastAsia="ru-RU" w:bidi="ru-RU"/>
        </w:rPr>
        <w:br/>
        <w:t>«ГОРОДОКСКАЯ ЦЕНТРАЛЬНАЯ</w:t>
      </w:r>
      <w:r>
        <w:rPr>
          <w:color w:val="000000"/>
          <w:lang w:eastAsia="ru-RU" w:bidi="ru-RU"/>
        </w:rPr>
        <w:br/>
        <w:t>РАЙОННАЯ БОЛЬНИЦА»</w:t>
      </w:r>
    </w:p>
    <w:p w:rsidR="00B57B3C" w:rsidRDefault="00B57B3C" w:rsidP="00B57B3C">
      <w:pPr>
        <w:pStyle w:val="20"/>
        <w:spacing w:after="200"/>
        <w:ind w:left="-426" w:right="415"/>
        <w:jc w:val="both"/>
      </w:pPr>
      <w:r>
        <w:rPr>
          <w:color w:val="000000"/>
          <w:lang w:eastAsia="ru-RU" w:bidi="ru-RU"/>
        </w:rPr>
        <w:t xml:space="preserve">211573 Г.ГОРОДОК, УЛ. </w:t>
      </w:r>
      <w:r w:rsidR="00501CC4">
        <w:rPr>
          <w:color w:val="000000"/>
          <w:lang w:eastAsia="ru-RU" w:bidi="ru-RU"/>
        </w:rPr>
        <w:t>СОБОЛЕВСКОГО,</w:t>
      </w:r>
      <w:r>
        <w:rPr>
          <w:color w:val="000000"/>
          <w:lang w:eastAsia="ru-RU" w:bidi="ru-RU"/>
        </w:rPr>
        <w:t xml:space="preserve"> 66</w:t>
      </w:r>
    </w:p>
    <w:p w:rsidR="00B57B3C" w:rsidRPr="00A42AC9" w:rsidRDefault="00B57B3C" w:rsidP="00B57B3C">
      <w:pPr>
        <w:pStyle w:val="40"/>
        <w:ind w:left="-426" w:right="415" w:firstLine="0"/>
        <w:rPr>
          <w:b w:val="0"/>
          <w:sz w:val="28"/>
          <w:szCs w:val="28"/>
        </w:rPr>
      </w:pPr>
      <w:r w:rsidRPr="00A42AC9">
        <w:rPr>
          <w:b w:val="0"/>
          <w:color w:val="000000"/>
          <w:sz w:val="28"/>
          <w:szCs w:val="28"/>
          <w:lang w:eastAsia="ru-RU" w:bidi="ru-RU"/>
        </w:rPr>
        <w:t>ПРИКАЗ</w:t>
      </w:r>
    </w:p>
    <w:p w:rsidR="00B57B3C" w:rsidRDefault="00B57B3C" w:rsidP="00B57B3C">
      <w:pPr>
        <w:pStyle w:val="40"/>
        <w:ind w:left="-426" w:right="415" w:firstLine="0"/>
        <w:sectPr w:rsidR="00B57B3C" w:rsidSect="00971920">
          <w:pgSz w:w="11900" w:h="16840"/>
          <w:pgMar w:top="993" w:right="565" w:bottom="911" w:left="2410" w:header="1539" w:footer="483" w:gutter="0"/>
          <w:pgNumType w:start="1"/>
          <w:cols w:num="2" w:space="1137"/>
          <w:noEndnote/>
          <w:docGrid w:linePitch="360"/>
        </w:sectPr>
      </w:pPr>
    </w:p>
    <w:p w:rsidR="00B57B3C" w:rsidRPr="00BB27DE" w:rsidRDefault="00B57B3C" w:rsidP="00B57B3C">
      <w:pPr>
        <w:pStyle w:val="1"/>
        <w:spacing w:after="320" w:line="211" w:lineRule="auto"/>
        <w:ind w:right="415" w:firstLine="0"/>
        <w:rPr>
          <w:b/>
          <w:color w:val="FF0000"/>
          <w:lang w:eastAsia="ru-RU" w:bidi="ru-RU"/>
        </w:rPr>
      </w:pPr>
      <w:r>
        <w:rPr>
          <w:lang w:eastAsia="ru-RU" w:bidi="ru-RU"/>
        </w:rPr>
        <w:t>01</w:t>
      </w:r>
      <w:r w:rsidRPr="00BB27DE">
        <w:rPr>
          <w:b/>
          <w:color w:val="FF0000"/>
          <w:lang w:eastAsia="ru-RU" w:bidi="ru-RU"/>
        </w:rPr>
        <w:t xml:space="preserve"> </w:t>
      </w:r>
      <w:r w:rsidRPr="00E347A7">
        <w:rPr>
          <w:bCs/>
          <w:lang w:eastAsia="ru-RU" w:bidi="ru-RU"/>
        </w:rPr>
        <w:t>апреля 2026</w:t>
      </w:r>
      <w:r w:rsidRPr="00E347A7">
        <w:rPr>
          <w:lang w:eastAsia="ru-RU" w:bidi="ru-RU"/>
        </w:rPr>
        <w:t xml:space="preserve"> </w:t>
      </w:r>
      <w:r w:rsidRPr="00A42AC9">
        <w:rPr>
          <w:lang w:eastAsia="ru-RU" w:bidi="ru-RU"/>
        </w:rPr>
        <w:t xml:space="preserve">года № </w:t>
      </w:r>
      <w:r w:rsidR="003E2E70">
        <w:rPr>
          <w:lang w:eastAsia="ru-RU" w:bidi="ru-RU"/>
        </w:rPr>
        <w:t>219</w:t>
      </w:r>
    </w:p>
    <w:p w:rsidR="00B57B3C" w:rsidRDefault="00B57B3C" w:rsidP="00B57B3C">
      <w:pPr>
        <w:pStyle w:val="1"/>
        <w:spacing w:after="320" w:line="211" w:lineRule="auto"/>
        <w:ind w:right="415" w:firstLine="0"/>
        <w:rPr>
          <w:color w:val="000000"/>
          <w:lang w:eastAsia="ru-RU" w:bidi="ru-RU"/>
        </w:rPr>
      </w:pPr>
      <w:r>
        <w:rPr>
          <w:color w:val="000000"/>
          <w:lang w:eastAsia="ru-RU" w:bidi="ru-RU"/>
        </w:rPr>
        <w:t>г.Городок</w:t>
      </w:r>
    </w:p>
    <w:p w:rsidR="00B57B3C" w:rsidRDefault="00B57B3C" w:rsidP="00B57B3C">
      <w:pPr>
        <w:pStyle w:val="1"/>
        <w:ind w:right="414" w:firstLine="0"/>
        <w:rPr>
          <w:color w:val="000000"/>
          <w:lang w:eastAsia="ru-RU" w:bidi="ru-RU"/>
        </w:rPr>
      </w:pPr>
      <w:r>
        <w:rPr>
          <w:color w:val="000000"/>
          <w:lang w:eastAsia="ru-RU" w:bidi="ru-RU"/>
        </w:rPr>
        <w:t xml:space="preserve">Об организации работы с обращениями </w:t>
      </w:r>
    </w:p>
    <w:p w:rsidR="00B57B3C" w:rsidRDefault="00B57B3C" w:rsidP="00B57B3C">
      <w:pPr>
        <w:pStyle w:val="1"/>
        <w:ind w:right="414" w:firstLine="0"/>
        <w:rPr>
          <w:color w:val="000000"/>
          <w:lang w:eastAsia="ru-RU" w:bidi="ru-RU"/>
        </w:rPr>
      </w:pPr>
      <w:r>
        <w:rPr>
          <w:color w:val="000000"/>
          <w:lang w:eastAsia="ru-RU" w:bidi="ru-RU"/>
        </w:rPr>
        <w:t xml:space="preserve">граждан и юридических лиц </w:t>
      </w:r>
    </w:p>
    <w:p w:rsidR="00B57B3C" w:rsidRPr="00E5669A" w:rsidRDefault="00B57B3C" w:rsidP="00B57B3C">
      <w:pPr>
        <w:pStyle w:val="1"/>
        <w:ind w:left="-425" w:right="414" w:firstLine="0"/>
        <w:rPr>
          <w:color w:val="FF0000"/>
        </w:rPr>
      </w:pPr>
    </w:p>
    <w:p w:rsidR="00B57B3C" w:rsidRPr="00196C8B" w:rsidRDefault="00B57B3C" w:rsidP="00B57B3C">
      <w:pPr>
        <w:ind w:left="11" w:right="51" w:firstLine="709"/>
        <w:jc w:val="both"/>
        <w:rPr>
          <w:rFonts w:ascii="Times New Roman" w:hAnsi="Times New Roman" w:cs="Times New Roman"/>
          <w:color w:val="auto"/>
          <w:sz w:val="28"/>
          <w:szCs w:val="28"/>
        </w:rPr>
      </w:pPr>
      <w:r w:rsidRPr="005A3218">
        <w:rPr>
          <w:rFonts w:ascii="Times New Roman" w:eastAsia="Times New Roman" w:hAnsi="Times New Roman" w:cs="Times New Roman"/>
          <w:color w:val="auto"/>
          <w:sz w:val="28"/>
        </w:rPr>
        <w:t xml:space="preserve">На основании Закона Республики Беларусь от 18.07.2011 №  300-3 </w:t>
      </w:r>
      <w:r w:rsidRPr="005A3218">
        <w:rPr>
          <w:rFonts w:ascii="Times New Roman" w:eastAsia="Times New Roman" w:hAnsi="Times New Roman" w:cs="Times New Roman"/>
          <w:noProof/>
          <w:color w:val="auto"/>
          <w:sz w:val="28"/>
          <w:lang w:bidi="ar-SA"/>
        </w:rPr>
        <w:drawing>
          <wp:inline distT="0" distB="0" distL="0" distR="0">
            <wp:extent cx="295656" cy="134150"/>
            <wp:effectExtent l="0" t="0" r="0" b="0"/>
            <wp:docPr id="26475" name="Picture 26475"/>
            <wp:cNvGraphicFramePr/>
            <a:graphic xmlns:a="http://schemas.openxmlformats.org/drawingml/2006/main">
              <a:graphicData uri="http://schemas.openxmlformats.org/drawingml/2006/picture">
                <pic:pic xmlns:pic="http://schemas.openxmlformats.org/drawingml/2006/picture">
                  <pic:nvPicPr>
                    <pic:cNvPr id="26475" name="Picture 26475"/>
                    <pic:cNvPicPr/>
                  </pic:nvPicPr>
                  <pic:blipFill>
                    <a:blip r:embed="rId5" cstate="print"/>
                    <a:stretch>
                      <a:fillRect/>
                    </a:stretch>
                  </pic:blipFill>
                  <pic:spPr>
                    <a:xfrm>
                      <a:off x="0" y="0"/>
                      <a:ext cx="295656" cy="134150"/>
                    </a:xfrm>
                    <a:prstGeom prst="rect">
                      <a:avLst/>
                    </a:prstGeom>
                  </pic:spPr>
                </pic:pic>
              </a:graphicData>
            </a:graphic>
          </wp:inline>
        </w:drawing>
      </w:r>
      <w:r w:rsidRPr="005A3218">
        <w:rPr>
          <w:rFonts w:ascii="Times New Roman" w:eastAsia="Times New Roman" w:hAnsi="Times New Roman" w:cs="Times New Roman"/>
          <w:color w:val="auto"/>
          <w:sz w:val="28"/>
        </w:rPr>
        <w:t>обращениях граждан и юридических лиц», Директивы Президента Республики Беларусь от 27 декабря 2006 года № 2 «О мерах по дальнейшей дебюрократизации государственного аппарата», Указа Президента Республики Беларусь от 15 октября 2007 года</w:t>
      </w:r>
      <w:r>
        <w:rPr>
          <w:rFonts w:ascii="Times New Roman" w:eastAsia="Times New Roman" w:hAnsi="Times New Roman" w:cs="Times New Roman"/>
          <w:color w:val="auto"/>
          <w:sz w:val="28"/>
        </w:rPr>
        <w:t xml:space="preserve"> № 498</w:t>
      </w:r>
      <w:r w:rsidRPr="005A3218">
        <w:rPr>
          <w:rFonts w:ascii="Times New Roman" w:eastAsia="Times New Roman" w:hAnsi="Times New Roman" w:cs="Times New Roman"/>
          <w:color w:val="auto"/>
          <w:sz w:val="28"/>
        </w:rPr>
        <w:t xml:space="preserve"> «О дополнительных мерах по работе с обращениями граждан и юридических лиц», </w:t>
      </w:r>
      <w:r>
        <w:rPr>
          <w:rFonts w:ascii="Times New Roman" w:eastAsia="Times New Roman" w:hAnsi="Times New Roman" w:cs="Times New Roman"/>
          <w:sz w:val="28"/>
        </w:rPr>
        <w:t>постановления Совета Министров Республики Беларусь от 12 ноября 2025 года № 635 «О вопросах, связанных с рассмотрением обращений граждан и юридических лиц</w:t>
      </w:r>
      <w:r w:rsidRPr="00196C8B">
        <w:rPr>
          <w:rFonts w:ascii="Times New Roman" w:eastAsia="Times New Roman" w:hAnsi="Times New Roman" w:cs="Times New Roman"/>
          <w:color w:val="auto"/>
          <w:sz w:val="28"/>
        </w:rPr>
        <w:t xml:space="preserve">», усилением контроля над работой по обращениям </w:t>
      </w:r>
      <w:r>
        <w:rPr>
          <w:rFonts w:ascii="Times New Roman" w:eastAsia="Times New Roman" w:hAnsi="Times New Roman" w:cs="Times New Roman"/>
          <w:color w:val="auto"/>
          <w:sz w:val="28"/>
        </w:rPr>
        <w:t>заявителей</w:t>
      </w:r>
      <w:r w:rsidRPr="00196C8B">
        <w:rPr>
          <w:rFonts w:ascii="Times New Roman" w:eastAsia="Times New Roman" w:hAnsi="Times New Roman" w:cs="Times New Roman"/>
          <w:color w:val="auto"/>
          <w:sz w:val="28"/>
        </w:rPr>
        <w:t xml:space="preserve"> </w:t>
      </w:r>
      <w:r w:rsidRPr="00196C8B">
        <w:rPr>
          <w:rFonts w:ascii="Times New Roman" w:hAnsi="Times New Roman" w:cs="Times New Roman"/>
          <w:color w:val="auto"/>
          <w:sz w:val="28"/>
          <w:szCs w:val="28"/>
        </w:rPr>
        <w:t xml:space="preserve">в учреждение здравоохранения «Городокская центральная районная больница» (далее </w:t>
      </w:r>
      <w:r w:rsidR="00E00EC4" w:rsidRPr="00F11DB2">
        <w:rPr>
          <w:rFonts w:ascii="Times New Roman" w:hAnsi="Times New Roman" w:cs="Times New Roman"/>
          <w:sz w:val="28"/>
          <w:szCs w:val="28"/>
        </w:rPr>
        <w:t>–</w:t>
      </w:r>
      <w:r w:rsidRPr="00196C8B">
        <w:rPr>
          <w:rFonts w:ascii="Times New Roman" w:hAnsi="Times New Roman" w:cs="Times New Roman"/>
          <w:color w:val="auto"/>
          <w:sz w:val="28"/>
          <w:szCs w:val="28"/>
        </w:rPr>
        <w:t xml:space="preserve"> Городокская ЦРБ):</w:t>
      </w:r>
    </w:p>
    <w:p w:rsidR="00B57B3C" w:rsidRPr="00196C8B" w:rsidRDefault="00B57B3C" w:rsidP="00B57B3C">
      <w:pPr>
        <w:ind w:left="14" w:right="52" w:firstLine="710"/>
        <w:jc w:val="both"/>
        <w:rPr>
          <w:rFonts w:ascii="Times New Roman" w:eastAsia="Times New Roman" w:hAnsi="Times New Roman" w:cs="Times New Roman"/>
          <w:color w:val="auto"/>
          <w:sz w:val="28"/>
          <w:szCs w:val="28"/>
        </w:rPr>
      </w:pPr>
    </w:p>
    <w:p w:rsidR="00B57B3C" w:rsidRDefault="00B57B3C" w:rsidP="00B57B3C">
      <w:pPr>
        <w:pStyle w:val="1"/>
        <w:ind w:right="415" w:firstLine="709"/>
        <w:jc w:val="both"/>
        <w:rPr>
          <w:color w:val="000000"/>
          <w:lang w:eastAsia="ru-RU" w:bidi="ru-RU"/>
        </w:rPr>
      </w:pPr>
      <w:r>
        <w:rPr>
          <w:color w:val="000000"/>
          <w:lang w:eastAsia="ru-RU" w:bidi="ru-RU"/>
        </w:rPr>
        <w:t>ПРИКАЗЫВАЮ:</w:t>
      </w:r>
    </w:p>
    <w:p w:rsidR="00B57B3C" w:rsidRDefault="00B57B3C" w:rsidP="00B57B3C">
      <w:pPr>
        <w:pStyle w:val="1"/>
        <w:ind w:right="415" w:firstLine="709"/>
        <w:jc w:val="both"/>
      </w:pPr>
    </w:p>
    <w:p w:rsidR="00B57B3C" w:rsidRDefault="00B57B3C" w:rsidP="00B57B3C">
      <w:pPr>
        <w:pStyle w:val="1"/>
        <w:tabs>
          <w:tab w:val="left" w:pos="0"/>
        </w:tabs>
        <w:ind w:right="40" w:firstLine="0"/>
        <w:jc w:val="both"/>
      </w:pPr>
      <w:r>
        <w:rPr>
          <w:color w:val="000000"/>
          <w:lang w:eastAsia="ru-RU" w:bidi="ru-RU"/>
        </w:rPr>
        <w:tab/>
        <w:t>1. Назначить ответственным за работу с обращениями граждан в Городокской ЦРБ заместителя главного врача по медицинской части Журавлёву А.А.</w:t>
      </w:r>
    </w:p>
    <w:p w:rsidR="00B57B3C" w:rsidRPr="00285D93" w:rsidRDefault="00B57B3C" w:rsidP="00B57B3C">
      <w:pPr>
        <w:pStyle w:val="a6"/>
        <w:ind w:left="0" w:right="40" w:firstLine="708"/>
        <w:jc w:val="both"/>
        <w:rPr>
          <w:rFonts w:ascii="Times New Roman" w:hAnsi="Times New Roman" w:cs="Times New Roman"/>
          <w:sz w:val="28"/>
          <w:szCs w:val="28"/>
        </w:rPr>
      </w:pPr>
      <w:r>
        <w:rPr>
          <w:rFonts w:ascii="Times New Roman" w:hAnsi="Times New Roman" w:cs="Times New Roman"/>
          <w:sz w:val="28"/>
          <w:szCs w:val="28"/>
        </w:rPr>
        <w:t xml:space="preserve">2. Утвердить Инструкцию об организации работы с обращениями граждан </w:t>
      </w:r>
      <w:r w:rsidR="003E2E70">
        <w:rPr>
          <w:rFonts w:ascii="Times New Roman" w:hAnsi="Times New Roman" w:cs="Times New Roman"/>
          <w:sz w:val="28"/>
          <w:szCs w:val="28"/>
        </w:rPr>
        <w:t>и юридических</w:t>
      </w:r>
      <w:r>
        <w:rPr>
          <w:rFonts w:ascii="Times New Roman" w:hAnsi="Times New Roman" w:cs="Times New Roman"/>
          <w:sz w:val="28"/>
          <w:szCs w:val="28"/>
        </w:rPr>
        <w:t xml:space="preserve"> лиц и порядке ведения по ним делопроизводства в учреждении здравоохранения «Городокская центральная районная больница» </w:t>
      </w:r>
      <w:r w:rsidRPr="00285D93">
        <w:rPr>
          <w:rFonts w:ascii="Times New Roman" w:hAnsi="Times New Roman" w:cs="Times New Roman"/>
          <w:sz w:val="28"/>
          <w:szCs w:val="28"/>
        </w:rPr>
        <w:t xml:space="preserve">(приложение 1). </w:t>
      </w:r>
    </w:p>
    <w:p w:rsidR="00083BD2" w:rsidRDefault="00083BD2" w:rsidP="00227853">
      <w:pPr>
        <w:pStyle w:val="a9"/>
        <w:ind w:firstLine="709"/>
        <w:jc w:val="both"/>
        <w:rPr>
          <w:rFonts w:ascii="Times New Roman" w:hAnsi="Times New Roman" w:cs="Times New Roman"/>
          <w:sz w:val="28"/>
          <w:szCs w:val="28"/>
        </w:rPr>
      </w:pPr>
      <w:r w:rsidRPr="00285D93">
        <w:rPr>
          <w:rFonts w:ascii="Times New Roman" w:hAnsi="Times New Roman" w:cs="Times New Roman"/>
          <w:sz w:val="28"/>
          <w:szCs w:val="28"/>
        </w:rPr>
        <w:t xml:space="preserve">3. Утвердить Инструкцию </w:t>
      </w:r>
      <w:r w:rsidR="008878D0" w:rsidRPr="00285D93">
        <w:rPr>
          <w:rFonts w:ascii="Times New Roman" w:hAnsi="Times New Roman" w:cs="Times New Roman"/>
          <w:sz w:val="28"/>
          <w:szCs w:val="28"/>
        </w:rPr>
        <w:t xml:space="preserve">о </w:t>
      </w:r>
      <w:r w:rsidRPr="00285D93">
        <w:rPr>
          <w:rFonts w:ascii="Times New Roman" w:hAnsi="Times New Roman" w:cs="Times New Roman"/>
          <w:sz w:val="28"/>
          <w:szCs w:val="28"/>
        </w:rPr>
        <w:t xml:space="preserve">порядке </w:t>
      </w:r>
      <w:r w:rsidR="003B77DD" w:rsidRPr="00285D93">
        <w:rPr>
          <w:rFonts w:ascii="Times New Roman" w:hAnsi="Times New Roman" w:cs="Times New Roman"/>
          <w:sz w:val="28"/>
          <w:szCs w:val="28"/>
        </w:rPr>
        <w:t xml:space="preserve">рассмотрения </w:t>
      </w:r>
      <w:r w:rsidR="003B77DD" w:rsidRPr="00285D93">
        <w:rPr>
          <w:rFonts w:ascii="Times New Roman" w:hAnsi="Times New Roman"/>
          <w:sz w:val="28"/>
          <w:szCs w:val="28"/>
        </w:rPr>
        <w:t>обращений</w:t>
      </w:r>
      <w:r w:rsidR="00A871D1" w:rsidRPr="00A871D1">
        <w:rPr>
          <w:rFonts w:ascii="Times New Roman" w:hAnsi="Times New Roman"/>
          <w:sz w:val="28"/>
          <w:szCs w:val="28"/>
        </w:rPr>
        <w:t>,</w:t>
      </w:r>
      <w:r w:rsidR="001960CB" w:rsidRPr="00A871D1">
        <w:rPr>
          <w:rFonts w:ascii="Times New Roman" w:hAnsi="Times New Roman" w:cs="Times New Roman"/>
          <w:sz w:val="28"/>
          <w:szCs w:val="28"/>
        </w:rPr>
        <w:t xml:space="preserve"> </w:t>
      </w:r>
      <w:r w:rsidR="003B77DD">
        <w:rPr>
          <w:rFonts w:ascii="Times New Roman" w:hAnsi="Times New Roman"/>
          <w:sz w:val="28"/>
          <w:szCs w:val="28"/>
        </w:rPr>
        <w:t>поступивших</w:t>
      </w:r>
      <w:r w:rsidR="001960CB" w:rsidRPr="00A871D1">
        <w:rPr>
          <w:rFonts w:ascii="Times New Roman" w:hAnsi="Times New Roman"/>
          <w:sz w:val="28"/>
          <w:szCs w:val="28"/>
        </w:rPr>
        <w:t xml:space="preserve"> в ходе «прямых телефонных линий» и «горячих линий» от граждан и юридических лиц </w:t>
      </w:r>
      <w:r w:rsidRPr="00A871D1">
        <w:rPr>
          <w:rFonts w:ascii="Times New Roman" w:hAnsi="Times New Roman" w:cs="Times New Roman"/>
          <w:sz w:val="28"/>
          <w:szCs w:val="28"/>
        </w:rPr>
        <w:t xml:space="preserve">в учреждении здравоохранения «Городокская центральная районная больница» </w:t>
      </w:r>
      <w:r w:rsidRPr="00285D93">
        <w:rPr>
          <w:rFonts w:ascii="Times New Roman" w:hAnsi="Times New Roman" w:cs="Times New Roman"/>
          <w:sz w:val="28"/>
          <w:szCs w:val="28"/>
        </w:rPr>
        <w:t xml:space="preserve">(приложение </w:t>
      </w:r>
      <w:r w:rsidR="003B77DD" w:rsidRPr="00285D93">
        <w:rPr>
          <w:rFonts w:ascii="Times New Roman" w:hAnsi="Times New Roman" w:cs="Times New Roman"/>
          <w:sz w:val="28"/>
          <w:szCs w:val="28"/>
        </w:rPr>
        <w:t>2</w:t>
      </w:r>
      <w:r w:rsidRPr="00285D93">
        <w:rPr>
          <w:rFonts w:ascii="Times New Roman" w:hAnsi="Times New Roman" w:cs="Times New Roman"/>
          <w:sz w:val="28"/>
          <w:szCs w:val="28"/>
        </w:rPr>
        <w:t>).</w:t>
      </w:r>
      <w:r w:rsidRPr="00A871D1">
        <w:rPr>
          <w:rFonts w:ascii="Times New Roman" w:hAnsi="Times New Roman" w:cs="Times New Roman"/>
          <w:sz w:val="28"/>
          <w:szCs w:val="28"/>
        </w:rPr>
        <w:t xml:space="preserve"> </w:t>
      </w:r>
    </w:p>
    <w:p w:rsidR="003B77DD" w:rsidRPr="00227853" w:rsidRDefault="003B77DD" w:rsidP="00227853">
      <w:pPr>
        <w:pStyle w:val="a9"/>
        <w:ind w:firstLine="709"/>
        <w:jc w:val="both"/>
        <w:rPr>
          <w:rFonts w:ascii="Times New Roman" w:hAnsi="Times New Roman"/>
          <w:sz w:val="28"/>
          <w:szCs w:val="28"/>
        </w:rPr>
      </w:pPr>
      <w:r w:rsidRPr="00227853">
        <w:rPr>
          <w:rFonts w:ascii="Times New Roman" w:hAnsi="Times New Roman" w:cs="Times New Roman"/>
          <w:sz w:val="28"/>
          <w:szCs w:val="28"/>
        </w:rPr>
        <w:t xml:space="preserve">4. Утвердить </w:t>
      </w:r>
      <w:r w:rsidR="00227853" w:rsidRPr="00227853">
        <w:rPr>
          <w:rFonts w:ascii="Times New Roman" w:hAnsi="Times New Roman"/>
          <w:sz w:val="28"/>
          <w:szCs w:val="28"/>
        </w:rPr>
        <w:t>Инструкци</w:t>
      </w:r>
      <w:r w:rsidR="00227853">
        <w:rPr>
          <w:rFonts w:ascii="Times New Roman" w:hAnsi="Times New Roman"/>
          <w:sz w:val="28"/>
          <w:szCs w:val="28"/>
        </w:rPr>
        <w:t>ю</w:t>
      </w:r>
      <w:r w:rsidR="00227853" w:rsidRPr="00227853">
        <w:rPr>
          <w:rFonts w:ascii="Times New Roman" w:hAnsi="Times New Roman"/>
          <w:sz w:val="28"/>
          <w:szCs w:val="28"/>
        </w:rPr>
        <w:t xml:space="preserve"> о порядке работы в государственной единой (интегрированной) республиканско</w:t>
      </w:r>
      <w:r w:rsidR="00227853">
        <w:rPr>
          <w:rFonts w:ascii="Times New Roman" w:hAnsi="Times New Roman"/>
          <w:sz w:val="28"/>
          <w:szCs w:val="28"/>
        </w:rPr>
        <w:t xml:space="preserve">й </w:t>
      </w:r>
      <w:r w:rsidR="00227853" w:rsidRPr="00227853">
        <w:rPr>
          <w:rFonts w:ascii="Times New Roman" w:hAnsi="Times New Roman"/>
          <w:sz w:val="28"/>
          <w:szCs w:val="28"/>
        </w:rPr>
        <w:t>информационной системе учета и обработки обращений граждан и юридических лиц</w:t>
      </w:r>
      <w:r w:rsidR="00227853">
        <w:rPr>
          <w:rFonts w:ascii="Times New Roman" w:hAnsi="Times New Roman"/>
          <w:sz w:val="28"/>
          <w:szCs w:val="28"/>
        </w:rPr>
        <w:t xml:space="preserve"> (</w:t>
      </w:r>
      <w:r w:rsidRPr="00227853">
        <w:rPr>
          <w:rFonts w:ascii="Times New Roman" w:hAnsi="Times New Roman" w:cs="Times New Roman"/>
          <w:sz w:val="28"/>
          <w:szCs w:val="28"/>
        </w:rPr>
        <w:t>прилож</w:t>
      </w:r>
      <w:r w:rsidR="00227853">
        <w:rPr>
          <w:rFonts w:ascii="Times New Roman" w:hAnsi="Times New Roman" w:cs="Times New Roman"/>
          <w:sz w:val="28"/>
          <w:szCs w:val="28"/>
        </w:rPr>
        <w:t xml:space="preserve">ение </w:t>
      </w:r>
      <w:r w:rsidRPr="00227853">
        <w:rPr>
          <w:rFonts w:ascii="Times New Roman" w:hAnsi="Times New Roman" w:cs="Times New Roman"/>
          <w:sz w:val="28"/>
          <w:szCs w:val="28"/>
        </w:rPr>
        <w:t>3</w:t>
      </w:r>
      <w:r w:rsidR="00227853">
        <w:rPr>
          <w:rFonts w:ascii="Times New Roman" w:hAnsi="Times New Roman" w:cs="Times New Roman"/>
          <w:sz w:val="28"/>
          <w:szCs w:val="28"/>
        </w:rPr>
        <w:t>).</w:t>
      </w:r>
    </w:p>
    <w:p w:rsidR="00B57B3C" w:rsidRPr="00A871D1" w:rsidRDefault="00B57B3C" w:rsidP="00B57B3C">
      <w:pPr>
        <w:pStyle w:val="1"/>
        <w:ind w:right="40" w:firstLine="0"/>
        <w:jc w:val="both"/>
      </w:pPr>
      <w:r w:rsidRPr="00A871D1">
        <w:rPr>
          <w:color w:val="000000"/>
          <w:lang w:eastAsia="ru-RU" w:bidi="ru-RU"/>
        </w:rPr>
        <w:tab/>
      </w:r>
      <w:r w:rsidR="003B77DD">
        <w:rPr>
          <w:color w:val="000000"/>
          <w:lang w:eastAsia="ru-RU" w:bidi="ru-RU"/>
        </w:rPr>
        <w:t>5</w:t>
      </w:r>
      <w:r w:rsidRPr="00A871D1">
        <w:rPr>
          <w:color w:val="000000"/>
          <w:lang w:eastAsia="ru-RU" w:bidi="ru-RU"/>
        </w:rPr>
        <w:t xml:space="preserve">. Утвердить график личных приемов граждан главным врачом, заместителями главного врача, заведующим поликлиникой Городокской ЦРБ на 2026 год (приложение </w:t>
      </w:r>
      <w:r w:rsidR="003B77DD">
        <w:rPr>
          <w:color w:val="000000"/>
          <w:lang w:eastAsia="ru-RU" w:bidi="ru-RU"/>
        </w:rPr>
        <w:t>4</w:t>
      </w:r>
      <w:r w:rsidRPr="00A871D1">
        <w:rPr>
          <w:color w:val="000000"/>
          <w:lang w:eastAsia="ru-RU" w:bidi="ru-RU"/>
        </w:rPr>
        <w:t>).</w:t>
      </w:r>
    </w:p>
    <w:p w:rsidR="00B57B3C" w:rsidRDefault="00B57B3C" w:rsidP="00B57B3C">
      <w:pPr>
        <w:pStyle w:val="1"/>
        <w:tabs>
          <w:tab w:val="left" w:pos="0"/>
        </w:tabs>
        <w:ind w:right="40" w:firstLine="0"/>
        <w:jc w:val="both"/>
      </w:pPr>
      <w:r>
        <w:rPr>
          <w:color w:val="000000"/>
          <w:lang w:eastAsia="ru-RU" w:bidi="ru-RU"/>
        </w:rPr>
        <w:lastRenderedPageBreak/>
        <w:tab/>
      </w:r>
      <w:r w:rsidR="003B77DD">
        <w:rPr>
          <w:color w:val="000000"/>
          <w:lang w:eastAsia="ru-RU" w:bidi="ru-RU"/>
        </w:rPr>
        <w:t>6</w:t>
      </w:r>
      <w:r>
        <w:rPr>
          <w:color w:val="000000"/>
          <w:lang w:eastAsia="ru-RU" w:bidi="ru-RU"/>
        </w:rPr>
        <w:t>. Выездные приемы граждан главным врачом (заместителями главного врача) осуществляются согласно графикам выездов Городокского районного исполнительного комитета на 2026 год.</w:t>
      </w:r>
    </w:p>
    <w:p w:rsidR="00B57B3C" w:rsidRDefault="00B57B3C" w:rsidP="00B57B3C">
      <w:pPr>
        <w:pStyle w:val="1"/>
        <w:tabs>
          <w:tab w:val="left" w:pos="0"/>
        </w:tabs>
        <w:ind w:right="40" w:firstLine="0"/>
        <w:jc w:val="both"/>
      </w:pPr>
      <w:r>
        <w:rPr>
          <w:color w:val="000000"/>
          <w:lang w:eastAsia="ru-RU" w:bidi="ru-RU"/>
        </w:rPr>
        <w:tab/>
      </w:r>
      <w:r w:rsidR="0091209D">
        <w:rPr>
          <w:color w:val="000000"/>
          <w:lang w:eastAsia="ru-RU" w:bidi="ru-RU"/>
        </w:rPr>
        <w:t>7</w:t>
      </w:r>
      <w:r>
        <w:rPr>
          <w:color w:val="000000"/>
          <w:lang w:eastAsia="ru-RU" w:bidi="ru-RU"/>
        </w:rPr>
        <w:t>. Установить, что «горячая линия» Городокской ЦРБ проводится с понедельника по пятницу с 9.00 до 17.00, обед с 13.00 до 14.00 по телефону 8 (02139) 5-22-34</w:t>
      </w:r>
      <w:r w:rsidR="00C128CB">
        <w:rPr>
          <w:color w:val="000000"/>
          <w:lang w:eastAsia="ru-RU" w:bidi="ru-RU"/>
        </w:rPr>
        <w:t xml:space="preserve"> секретарем приемной главного врача</w:t>
      </w:r>
      <w:r>
        <w:rPr>
          <w:color w:val="000000"/>
          <w:lang w:eastAsia="ru-RU" w:bidi="ru-RU"/>
        </w:rPr>
        <w:t>.</w:t>
      </w:r>
    </w:p>
    <w:p w:rsidR="00B57B3C" w:rsidRDefault="00B57B3C" w:rsidP="00B57B3C">
      <w:pPr>
        <w:pStyle w:val="1"/>
        <w:tabs>
          <w:tab w:val="left" w:pos="0"/>
        </w:tabs>
        <w:ind w:right="40" w:firstLine="0"/>
        <w:jc w:val="both"/>
      </w:pPr>
      <w:r>
        <w:rPr>
          <w:color w:val="000000"/>
          <w:lang w:eastAsia="ru-RU" w:bidi="ru-RU"/>
        </w:rPr>
        <w:tab/>
      </w:r>
      <w:r w:rsidR="0091209D">
        <w:rPr>
          <w:color w:val="000000"/>
          <w:lang w:eastAsia="ru-RU" w:bidi="ru-RU"/>
        </w:rPr>
        <w:t>8</w:t>
      </w:r>
      <w:r>
        <w:rPr>
          <w:color w:val="000000"/>
          <w:lang w:eastAsia="ru-RU" w:bidi="ru-RU"/>
        </w:rPr>
        <w:t>. Установить, что «прямые телефонные линии» с гражданами и юридическими лицами в Городокской ЦРБ проводятся главным врачом и заместителями главного врача каждую субботу с 9.00 до 12.00 согласно утвержденному графику.</w:t>
      </w:r>
    </w:p>
    <w:p w:rsidR="00B57B3C" w:rsidRDefault="00B57B3C" w:rsidP="00B57B3C">
      <w:pPr>
        <w:pStyle w:val="1"/>
        <w:tabs>
          <w:tab w:val="left" w:pos="0"/>
        </w:tabs>
        <w:ind w:right="40" w:firstLine="0"/>
        <w:jc w:val="both"/>
      </w:pPr>
      <w:r>
        <w:rPr>
          <w:color w:val="000000"/>
          <w:lang w:eastAsia="ru-RU" w:bidi="ru-RU"/>
        </w:rPr>
        <w:tab/>
      </w:r>
      <w:r w:rsidR="0091209D">
        <w:rPr>
          <w:color w:val="000000"/>
          <w:lang w:eastAsia="ru-RU" w:bidi="ru-RU"/>
        </w:rPr>
        <w:t>9</w:t>
      </w:r>
      <w:r>
        <w:rPr>
          <w:color w:val="000000"/>
          <w:lang w:eastAsia="ru-RU" w:bidi="ru-RU"/>
        </w:rPr>
        <w:t>. При временном отсутствии в установленный день личного приема одного из руководителей учреждения личный прием, «прямую телефонную линию» проводит лицо, исполняющее его обязанности.</w:t>
      </w:r>
    </w:p>
    <w:p w:rsidR="00B57B3C" w:rsidRPr="00F11DB2" w:rsidRDefault="0091209D" w:rsidP="00B57B3C">
      <w:pPr>
        <w:ind w:right="40" w:firstLine="708"/>
        <w:jc w:val="both"/>
        <w:rPr>
          <w:rFonts w:ascii="Times New Roman" w:hAnsi="Times New Roman" w:cs="Times New Roman"/>
          <w:sz w:val="28"/>
          <w:szCs w:val="28"/>
        </w:rPr>
      </w:pPr>
      <w:r>
        <w:rPr>
          <w:rFonts w:ascii="Times New Roman" w:hAnsi="Times New Roman" w:cs="Times New Roman"/>
          <w:sz w:val="28"/>
          <w:szCs w:val="28"/>
        </w:rPr>
        <w:t>10</w:t>
      </w:r>
      <w:r w:rsidR="00B57B3C">
        <w:rPr>
          <w:rFonts w:ascii="Times New Roman" w:hAnsi="Times New Roman" w:cs="Times New Roman"/>
          <w:sz w:val="28"/>
          <w:szCs w:val="28"/>
        </w:rPr>
        <w:t xml:space="preserve">. </w:t>
      </w:r>
      <w:r w:rsidR="00B57B3C" w:rsidRPr="00F11DB2">
        <w:rPr>
          <w:rFonts w:ascii="Times New Roman" w:hAnsi="Times New Roman" w:cs="Times New Roman"/>
          <w:sz w:val="28"/>
          <w:szCs w:val="28"/>
        </w:rPr>
        <w:t>Секретарю приемн</w:t>
      </w:r>
      <w:r w:rsidR="00E00EC4">
        <w:rPr>
          <w:rFonts w:ascii="Times New Roman" w:hAnsi="Times New Roman" w:cs="Times New Roman"/>
          <w:sz w:val="28"/>
          <w:szCs w:val="28"/>
        </w:rPr>
        <w:t xml:space="preserve">ой главного врача, Волощук Е.С. </w:t>
      </w:r>
      <w:r w:rsidR="00E00EC4" w:rsidRPr="00F11DB2">
        <w:rPr>
          <w:rFonts w:ascii="Times New Roman" w:hAnsi="Times New Roman" w:cs="Times New Roman"/>
          <w:sz w:val="28"/>
          <w:szCs w:val="28"/>
        </w:rPr>
        <w:t>–</w:t>
      </w:r>
      <w:r w:rsidR="00E00EC4">
        <w:rPr>
          <w:rFonts w:ascii="Times New Roman" w:hAnsi="Times New Roman" w:cs="Times New Roman"/>
          <w:sz w:val="28"/>
          <w:szCs w:val="28"/>
        </w:rPr>
        <w:t xml:space="preserve"> </w:t>
      </w:r>
      <w:r w:rsidR="00B57B3C" w:rsidRPr="00F11DB2">
        <w:rPr>
          <w:rFonts w:ascii="Times New Roman" w:hAnsi="Times New Roman" w:cs="Times New Roman"/>
          <w:sz w:val="28"/>
          <w:szCs w:val="28"/>
        </w:rPr>
        <w:t>проводить предварительное консультирование и предварительную запись на личный прием к главному врачу, заместителям главного врача.</w:t>
      </w:r>
    </w:p>
    <w:p w:rsidR="00B57B3C" w:rsidRPr="00F11DB2" w:rsidRDefault="00A871D1" w:rsidP="00B57B3C">
      <w:pPr>
        <w:ind w:right="40" w:firstLine="708"/>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1</w:t>
      </w:r>
      <w:r w:rsidR="00B57B3C">
        <w:rPr>
          <w:rFonts w:ascii="Times New Roman" w:hAnsi="Times New Roman" w:cs="Times New Roman"/>
          <w:sz w:val="28"/>
          <w:szCs w:val="28"/>
        </w:rPr>
        <w:t xml:space="preserve">. </w:t>
      </w:r>
      <w:r w:rsidR="00AB105F">
        <w:rPr>
          <w:rFonts w:ascii="Times New Roman" w:hAnsi="Times New Roman" w:cs="Times New Roman"/>
          <w:sz w:val="28"/>
          <w:szCs w:val="28"/>
        </w:rPr>
        <w:t>Делопроизводителю</w:t>
      </w:r>
      <w:r w:rsidR="00B57B3C" w:rsidRPr="00F11DB2">
        <w:rPr>
          <w:rFonts w:ascii="Times New Roman" w:hAnsi="Times New Roman" w:cs="Times New Roman"/>
          <w:sz w:val="28"/>
          <w:szCs w:val="28"/>
        </w:rPr>
        <w:t xml:space="preserve"> </w:t>
      </w:r>
      <w:r w:rsidR="00AB105F">
        <w:rPr>
          <w:rFonts w:ascii="Times New Roman" w:hAnsi="Times New Roman" w:cs="Times New Roman"/>
          <w:sz w:val="28"/>
          <w:szCs w:val="28"/>
        </w:rPr>
        <w:t>Федоровой А.М</w:t>
      </w:r>
      <w:r w:rsidR="00E00EC4">
        <w:rPr>
          <w:rFonts w:ascii="Times New Roman" w:hAnsi="Times New Roman" w:cs="Times New Roman"/>
          <w:sz w:val="28"/>
          <w:szCs w:val="28"/>
        </w:rPr>
        <w:t xml:space="preserve">. </w:t>
      </w:r>
      <w:r w:rsidR="00E00EC4" w:rsidRPr="00F11DB2">
        <w:rPr>
          <w:rFonts w:ascii="Times New Roman" w:hAnsi="Times New Roman" w:cs="Times New Roman"/>
          <w:sz w:val="28"/>
          <w:szCs w:val="28"/>
        </w:rPr>
        <w:t>–</w:t>
      </w:r>
      <w:r w:rsidR="00B57B3C" w:rsidRPr="00F11DB2">
        <w:rPr>
          <w:rFonts w:ascii="Times New Roman" w:hAnsi="Times New Roman" w:cs="Times New Roman"/>
          <w:sz w:val="28"/>
          <w:szCs w:val="28"/>
        </w:rPr>
        <w:t xml:space="preserve"> делопроизводство по прямым телефонным линиям, личному приему вести в виде регистрационно-контрольных форм (</w:t>
      </w:r>
      <w:r w:rsidR="00EB5E1B">
        <w:rPr>
          <w:rFonts w:ascii="Times New Roman" w:hAnsi="Times New Roman" w:cs="Times New Roman"/>
          <w:sz w:val="28"/>
          <w:szCs w:val="28"/>
        </w:rPr>
        <w:t>согласно Приложениям к данному приказу</w:t>
      </w:r>
      <w:r w:rsidR="00B57B3C" w:rsidRPr="00F11DB2">
        <w:rPr>
          <w:rFonts w:ascii="Times New Roman" w:hAnsi="Times New Roman" w:cs="Times New Roman"/>
          <w:sz w:val="28"/>
          <w:szCs w:val="28"/>
        </w:rPr>
        <w:t>).</w:t>
      </w:r>
    </w:p>
    <w:p w:rsidR="00B57B3C" w:rsidRPr="00F11DB2" w:rsidRDefault="00B57B3C" w:rsidP="00B57B3C">
      <w:pPr>
        <w:ind w:right="40" w:firstLine="708"/>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2</w:t>
      </w:r>
      <w:r>
        <w:rPr>
          <w:rFonts w:ascii="Times New Roman" w:hAnsi="Times New Roman" w:cs="Times New Roman"/>
          <w:sz w:val="28"/>
          <w:szCs w:val="28"/>
        </w:rPr>
        <w:t xml:space="preserve">. </w:t>
      </w:r>
      <w:r w:rsidRPr="00F11DB2">
        <w:rPr>
          <w:rFonts w:ascii="Times New Roman" w:hAnsi="Times New Roman" w:cs="Times New Roman"/>
          <w:sz w:val="28"/>
          <w:szCs w:val="28"/>
        </w:rPr>
        <w:t>Определить ответственным лицом за ведение личного электронного кабинета в единой (интегрированной) республиканской информационной системе учета и обработки обращений граждан и юридических лиц (далее – система учета и обработки обращений) и за ведение делопроиз</w:t>
      </w:r>
      <w:r>
        <w:rPr>
          <w:rFonts w:ascii="Times New Roman" w:hAnsi="Times New Roman" w:cs="Times New Roman"/>
          <w:sz w:val="28"/>
          <w:szCs w:val="28"/>
        </w:rPr>
        <w:t xml:space="preserve">водства по обращениям граждан </w:t>
      </w:r>
      <w:r w:rsidR="00E00EC4" w:rsidRPr="00F11DB2">
        <w:rPr>
          <w:rFonts w:ascii="Times New Roman" w:hAnsi="Times New Roman" w:cs="Times New Roman"/>
          <w:sz w:val="28"/>
          <w:szCs w:val="28"/>
        </w:rPr>
        <w:t>–</w:t>
      </w:r>
      <w:r w:rsidR="00E00EC4">
        <w:rPr>
          <w:rFonts w:ascii="Times New Roman" w:hAnsi="Times New Roman" w:cs="Times New Roman"/>
          <w:sz w:val="28"/>
          <w:szCs w:val="28"/>
        </w:rPr>
        <w:t xml:space="preserve"> </w:t>
      </w:r>
      <w:r>
        <w:rPr>
          <w:rFonts w:ascii="Times New Roman" w:hAnsi="Times New Roman" w:cs="Times New Roman"/>
          <w:sz w:val="28"/>
          <w:szCs w:val="28"/>
        </w:rPr>
        <w:t>Фё</w:t>
      </w:r>
      <w:r w:rsidRPr="00F11DB2">
        <w:rPr>
          <w:rFonts w:ascii="Times New Roman" w:hAnsi="Times New Roman" w:cs="Times New Roman"/>
          <w:sz w:val="28"/>
          <w:szCs w:val="28"/>
        </w:rPr>
        <w:t xml:space="preserve">дорову А.М. делопроизводителя. </w:t>
      </w:r>
    </w:p>
    <w:p w:rsidR="00B57B3C" w:rsidRPr="00F11DB2" w:rsidRDefault="00B57B3C" w:rsidP="00B57B3C">
      <w:pPr>
        <w:ind w:right="40" w:firstLine="708"/>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3</w:t>
      </w:r>
      <w:r w:rsidR="00E00EC4">
        <w:rPr>
          <w:rFonts w:ascii="Times New Roman" w:hAnsi="Times New Roman" w:cs="Times New Roman"/>
          <w:sz w:val="28"/>
          <w:szCs w:val="28"/>
        </w:rPr>
        <w:t xml:space="preserve">. </w:t>
      </w:r>
      <w:r w:rsidRPr="00F11DB2">
        <w:rPr>
          <w:rFonts w:ascii="Times New Roman" w:hAnsi="Times New Roman" w:cs="Times New Roman"/>
          <w:sz w:val="28"/>
          <w:szCs w:val="28"/>
        </w:rPr>
        <w:t>Ответственному за делопроизводство по обращениям граждан Федоровой А.М.:</w:t>
      </w:r>
    </w:p>
    <w:p w:rsidR="00B57B3C" w:rsidRPr="00C12B5A" w:rsidRDefault="00B57B3C" w:rsidP="00B57B3C">
      <w:pPr>
        <w:pStyle w:val="1"/>
        <w:tabs>
          <w:tab w:val="left" w:pos="1836"/>
        </w:tabs>
        <w:ind w:right="40" w:firstLine="710"/>
        <w:jc w:val="both"/>
      </w:pPr>
      <w:r>
        <w:t>1</w:t>
      </w:r>
      <w:r w:rsidR="0091209D">
        <w:t>3</w:t>
      </w:r>
      <w:r>
        <w:t>.1.</w:t>
      </w:r>
      <w:r w:rsidR="00E00EC4" w:rsidRPr="00E00EC4">
        <w:t xml:space="preserve"> </w:t>
      </w:r>
      <w:r w:rsidR="00E00EC4" w:rsidRPr="00F11DB2">
        <w:t>осуществлять</w:t>
      </w:r>
      <w:r>
        <w:t xml:space="preserve"> регистрацию обращений заявителей, поступивших в учреждение, и ответов на них в системе учета и обработки обращений, а также в виде регистрационно</w:t>
      </w:r>
      <w:r w:rsidRPr="00965AD6">
        <w:t xml:space="preserve">-контрольных </w:t>
      </w:r>
      <w:r>
        <w:t>форм на бумажном носителе;</w:t>
      </w:r>
    </w:p>
    <w:p w:rsidR="00B57B3C" w:rsidRDefault="00B57B3C" w:rsidP="00B57B3C">
      <w:pPr>
        <w:pStyle w:val="a6"/>
        <w:ind w:left="0" w:right="40" w:firstLine="710"/>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3</w:t>
      </w:r>
      <w:r>
        <w:rPr>
          <w:rFonts w:ascii="Times New Roman" w:hAnsi="Times New Roman" w:cs="Times New Roman"/>
          <w:sz w:val="28"/>
          <w:szCs w:val="28"/>
        </w:rPr>
        <w:t>.2. п</w:t>
      </w:r>
      <w:r w:rsidRPr="00C12B5A">
        <w:rPr>
          <w:rFonts w:ascii="Times New Roman" w:hAnsi="Times New Roman" w:cs="Times New Roman"/>
          <w:sz w:val="28"/>
          <w:szCs w:val="28"/>
        </w:rPr>
        <w:t xml:space="preserve">ри поступлении в учреждение электронных обращений </w:t>
      </w:r>
      <w:r>
        <w:rPr>
          <w:rFonts w:ascii="Times New Roman" w:hAnsi="Times New Roman" w:cs="Times New Roman"/>
          <w:sz w:val="28"/>
          <w:szCs w:val="28"/>
        </w:rPr>
        <w:t xml:space="preserve">- </w:t>
      </w:r>
      <w:r w:rsidRPr="00C12B5A">
        <w:rPr>
          <w:rFonts w:ascii="Times New Roman" w:hAnsi="Times New Roman" w:cs="Times New Roman"/>
          <w:sz w:val="28"/>
          <w:szCs w:val="28"/>
        </w:rPr>
        <w:t>создавать их бумажные копии и регистрировать</w:t>
      </w:r>
      <w:r w:rsidRPr="00AA28DC">
        <w:rPr>
          <w:rFonts w:ascii="Times New Roman" w:hAnsi="Times New Roman" w:cs="Times New Roman"/>
          <w:sz w:val="28"/>
          <w:szCs w:val="28"/>
        </w:rPr>
        <w:t xml:space="preserve"> в порядке, установленном для регистрации письменных обращений</w:t>
      </w:r>
      <w:r>
        <w:rPr>
          <w:rFonts w:ascii="Times New Roman" w:hAnsi="Times New Roman" w:cs="Times New Roman"/>
          <w:sz w:val="28"/>
          <w:szCs w:val="28"/>
        </w:rPr>
        <w:t>;</w:t>
      </w:r>
    </w:p>
    <w:p w:rsidR="00B57B3C" w:rsidRDefault="00B57B3C" w:rsidP="00B57B3C">
      <w:pPr>
        <w:pStyle w:val="a6"/>
        <w:ind w:left="0" w:right="40" w:firstLine="710"/>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3</w:t>
      </w:r>
      <w:r>
        <w:rPr>
          <w:rFonts w:ascii="Times New Roman" w:hAnsi="Times New Roman" w:cs="Times New Roman"/>
          <w:sz w:val="28"/>
          <w:szCs w:val="28"/>
        </w:rPr>
        <w:t xml:space="preserve">.3. </w:t>
      </w:r>
      <w:r w:rsidR="00E00EC4">
        <w:rPr>
          <w:rFonts w:ascii="Times New Roman" w:hAnsi="Times New Roman" w:cs="Times New Roman"/>
          <w:sz w:val="28"/>
          <w:szCs w:val="28"/>
        </w:rPr>
        <w:t xml:space="preserve">вести </w:t>
      </w:r>
      <w:r w:rsidRPr="00466B99">
        <w:rPr>
          <w:rFonts w:ascii="Times New Roman" w:hAnsi="Times New Roman" w:cs="Times New Roman"/>
          <w:sz w:val="28"/>
          <w:szCs w:val="28"/>
        </w:rPr>
        <w:t>делопроизводство в соответствии с требованиями законодательства</w:t>
      </w:r>
      <w:r>
        <w:rPr>
          <w:rFonts w:ascii="Times New Roman" w:hAnsi="Times New Roman" w:cs="Times New Roman"/>
          <w:sz w:val="28"/>
          <w:szCs w:val="28"/>
        </w:rPr>
        <w:t xml:space="preserve">, </w:t>
      </w:r>
    </w:p>
    <w:p w:rsidR="00B57B3C" w:rsidRPr="00276EDA" w:rsidRDefault="00B57B3C" w:rsidP="00B57B3C">
      <w:pPr>
        <w:pStyle w:val="a6"/>
        <w:ind w:left="0" w:right="40" w:firstLine="710"/>
        <w:jc w:val="both"/>
        <w:rPr>
          <w:rFonts w:ascii="Times New Roman" w:hAnsi="Times New Roman" w:cs="Times New Roman"/>
          <w:sz w:val="28"/>
          <w:szCs w:val="28"/>
        </w:rPr>
      </w:pPr>
      <w:r>
        <w:rPr>
          <w:rFonts w:ascii="Times New Roman" w:hAnsi="Times New Roman" w:cs="Times New Roman"/>
          <w:sz w:val="28"/>
          <w:szCs w:val="28"/>
        </w:rPr>
        <w:t>1</w:t>
      </w:r>
      <w:r w:rsidR="0091209D">
        <w:rPr>
          <w:rFonts w:ascii="Times New Roman" w:hAnsi="Times New Roman" w:cs="Times New Roman"/>
          <w:sz w:val="28"/>
          <w:szCs w:val="28"/>
        </w:rPr>
        <w:t>3</w:t>
      </w:r>
      <w:r>
        <w:rPr>
          <w:rFonts w:ascii="Times New Roman" w:hAnsi="Times New Roman" w:cs="Times New Roman"/>
          <w:sz w:val="28"/>
          <w:szCs w:val="28"/>
        </w:rPr>
        <w:t xml:space="preserve">.4. </w:t>
      </w:r>
      <w:r w:rsidR="00E00EC4" w:rsidRPr="00F11DB2">
        <w:rPr>
          <w:rFonts w:ascii="Times New Roman" w:hAnsi="Times New Roman" w:cs="Times New Roman"/>
          <w:sz w:val="28"/>
          <w:szCs w:val="28"/>
        </w:rPr>
        <w:t>осуществлять</w:t>
      </w:r>
      <w:r w:rsidR="00E00EC4" w:rsidRPr="00276EDA">
        <w:rPr>
          <w:rFonts w:ascii="Times New Roman" w:hAnsi="Times New Roman" w:cs="Times New Roman"/>
          <w:sz w:val="28"/>
          <w:szCs w:val="28"/>
        </w:rPr>
        <w:t xml:space="preserve"> </w:t>
      </w:r>
      <w:r w:rsidRPr="00276EDA">
        <w:rPr>
          <w:rFonts w:ascii="Times New Roman" w:hAnsi="Times New Roman" w:cs="Times New Roman"/>
          <w:sz w:val="28"/>
          <w:szCs w:val="28"/>
        </w:rPr>
        <w:t>контроль за сроками рассмотрения обращений</w:t>
      </w:r>
      <w:r>
        <w:rPr>
          <w:rFonts w:ascii="Times New Roman" w:hAnsi="Times New Roman" w:cs="Times New Roman"/>
          <w:sz w:val="28"/>
          <w:szCs w:val="28"/>
        </w:rPr>
        <w:t>.</w:t>
      </w:r>
    </w:p>
    <w:p w:rsidR="00B57B3C" w:rsidRDefault="00B57B3C" w:rsidP="00B57B3C">
      <w:pPr>
        <w:pStyle w:val="1"/>
        <w:ind w:right="40" w:firstLine="708"/>
        <w:jc w:val="both"/>
      </w:pPr>
      <w:r>
        <w:rPr>
          <w:color w:val="000000"/>
          <w:lang w:eastAsia="ru-RU" w:bidi="ru-RU"/>
        </w:rPr>
        <w:t>1</w:t>
      </w:r>
      <w:r w:rsidR="0091209D">
        <w:rPr>
          <w:color w:val="000000"/>
          <w:lang w:eastAsia="ru-RU" w:bidi="ru-RU"/>
        </w:rPr>
        <w:t>4</w:t>
      </w:r>
      <w:r>
        <w:rPr>
          <w:color w:val="000000"/>
          <w:lang w:eastAsia="ru-RU" w:bidi="ru-RU"/>
        </w:rPr>
        <w:t xml:space="preserve">. Заместителю главного врача по медицинской части Журавлёвой А.А., юрисконсульту </w:t>
      </w:r>
      <w:r w:rsidR="006267DF">
        <w:rPr>
          <w:color w:val="000000"/>
          <w:lang w:eastAsia="ru-RU" w:bidi="ru-RU"/>
        </w:rPr>
        <w:t xml:space="preserve">2 категории </w:t>
      </w:r>
      <w:r>
        <w:rPr>
          <w:color w:val="000000"/>
          <w:lang w:eastAsia="ru-RU" w:bidi="ru-RU"/>
        </w:rPr>
        <w:t>Городокской ЦРБ Липской Л.М.:</w:t>
      </w:r>
    </w:p>
    <w:p w:rsidR="00B57B3C" w:rsidRDefault="00B57B3C" w:rsidP="00B57B3C">
      <w:pPr>
        <w:pStyle w:val="1"/>
        <w:tabs>
          <w:tab w:val="left" w:pos="0"/>
        </w:tabs>
        <w:ind w:right="40" w:firstLine="0"/>
        <w:jc w:val="both"/>
      </w:pPr>
      <w:r>
        <w:rPr>
          <w:color w:val="000000"/>
          <w:lang w:eastAsia="ru-RU" w:bidi="ru-RU"/>
        </w:rPr>
        <w:tab/>
        <w:t>1</w:t>
      </w:r>
      <w:r w:rsidR="0091209D">
        <w:rPr>
          <w:color w:val="000000"/>
          <w:lang w:eastAsia="ru-RU" w:bidi="ru-RU"/>
        </w:rPr>
        <w:t>4</w:t>
      </w:r>
      <w:r>
        <w:rPr>
          <w:color w:val="000000"/>
          <w:lang w:eastAsia="ru-RU" w:bidi="ru-RU"/>
        </w:rPr>
        <w:t>.1. совместно проводить анализ работы с обращениями в Городокской ЦРБ с подготовкой вопросов для рассмотрения на медико-санитарных советах;</w:t>
      </w:r>
    </w:p>
    <w:p w:rsidR="00B57B3C" w:rsidRPr="00AC6865" w:rsidRDefault="00B57B3C" w:rsidP="00B57B3C">
      <w:pPr>
        <w:pStyle w:val="1"/>
        <w:tabs>
          <w:tab w:val="left" w:pos="0"/>
        </w:tabs>
        <w:ind w:right="40" w:firstLine="0"/>
        <w:jc w:val="both"/>
      </w:pPr>
      <w:r>
        <w:rPr>
          <w:color w:val="000000"/>
          <w:lang w:eastAsia="ru-RU" w:bidi="ru-RU"/>
        </w:rPr>
        <w:tab/>
        <w:t>1</w:t>
      </w:r>
      <w:r w:rsidR="0091209D">
        <w:rPr>
          <w:color w:val="000000"/>
          <w:lang w:eastAsia="ru-RU" w:bidi="ru-RU"/>
        </w:rPr>
        <w:t>4</w:t>
      </w:r>
      <w:r>
        <w:rPr>
          <w:color w:val="000000"/>
          <w:lang w:eastAsia="ru-RU" w:bidi="ru-RU"/>
        </w:rPr>
        <w:t>.2. обеспечить соответствие ответов заявителям действующему законодательству;</w:t>
      </w:r>
    </w:p>
    <w:p w:rsidR="00B57B3C" w:rsidRPr="00973FFA" w:rsidRDefault="00B57B3C" w:rsidP="00B57B3C">
      <w:pPr>
        <w:pStyle w:val="1"/>
        <w:ind w:right="40" w:firstLine="708"/>
        <w:jc w:val="both"/>
      </w:pPr>
      <w:r>
        <w:rPr>
          <w:color w:val="000000"/>
          <w:lang w:eastAsia="ru-RU" w:bidi="ru-RU"/>
        </w:rPr>
        <w:t>1</w:t>
      </w:r>
      <w:r w:rsidR="0091209D">
        <w:rPr>
          <w:color w:val="000000"/>
          <w:lang w:eastAsia="ru-RU" w:bidi="ru-RU"/>
        </w:rPr>
        <w:t>4</w:t>
      </w:r>
      <w:r>
        <w:rPr>
          <w:color w:val="000000"/>
          <w:lang w:eastAsia="ru-RU" w:bidi="ru-RU"/>
        </w:rPr>
        <w:t xml:space="preserve">.3. </w:t>
      </w:r>
      <w:r w:rsidRPr="00973FFA">
        <w:rPr>
          <w:color w:val="000000"/>
          <w:lang w:eastAsia="ru-RU" w:bidi="ru-RU"/>
        </w:rPr>
        <w:t>своевременно проводить обновление информации для</w:t>
      </w:r>
      <w:r w:rsidR="00E00EC4">
        <w:rPr>
          <w:color w:val="000000"/>
          <w:lang w:eastAsia="ru-RU" w:bidi="ru-RU"/>
        </w:rPr>
        <w:t xml:space="preserve"> граждан на стенде «Одно окно»</w:t>
      </w:r>
      <w:r w:rsidR="003B77DD">
        <w:rPr>
          <w:color w:val="000000"/>
          <w:lang w:eastAsia="ru-RU" w:bidi="ru-RU"/>
        </w:rPr>
        <w:t xml:space="preserve"> и предоставление </w:t>
      </w:r>
      <w:r w:rsidR="00A2048A">
        <w:rPr>
          <w:color w:val="000000"/>
          <w:lang w:eastAsia="ru-RU" w:bidi="ru-RU"/>
        </w:rPr>
        <w:t>ее технику-</w:t>
      </w:r>
      <w:r w:rsidR="00304F2B">
        <w:rPr>
          <w:color w:val="000000"/>
          <w:lang w:eastAsia="ru-RU" w:bidi="ru-RU"/>
        </w:rPr>
        <w:t>электронику</w:t>
      </w:r>
      <w:r w:rsidR="00A2048A">
        <w:rPr>
          <w:color w:val="000000"/>
          <w:lang w:eastAsia="ru-RU" w:bidi="ru-RU"/>
        </w:rPr>
        <w:t xml:space="preserve"> Бакшутову А.Н. </w:t>
      </w:r>
      <w:r w:rsidR="00304F2B">
        <w:rPr>
          <w:color w:val="000000"/>
          <w:lang w:eastAsia="ru-RU" w:bidi="ru-RU"/>
        </w:rPr>
        <w:t xml:space="preserve">для размещения </w:t>
      </w:r>
      <w:r w:rsidR="003B77DD">
        <w:rPr>
          <w:color w:val="000000"/>
          <w:lang w:eastAsia="ru-RU" w:bidi="ru-RU"/>
        </w:rPr>
        <w:t>н</w:t>
      </w:r>
      <w:r w:rsidR="00E00EC4" w:rsidRPr="003B77DD">
        <w:rPr>
          <w:color w:val="000000"/>
          <w:lang w:eastAsia="ru-RU" w:bidi="ru-RU"/>
        </w:rPr>
        <w:t>а официальном сайте</w:t>
      </w:r>
      <w:r w:rsidR="00E00EC4">
        <w:rPr>
          <w:color w:val="000000"/>
          <w:lang w:eastAsia="ru-RU" w:bidi="ru-RU"/>
        </w:rPr>
        <w:t xml:space="preserve"> </w:t>
      </w:r>
      <w:r w:rsidRPr="00973FFA">
        <w:rPr>
          <w:color w:val="000000"/>
          <w:lang w:eastAsia="ru-RU" w:bidi="ru-RU"/>
        </w:rPr>
        <w:t>Городокской ЦРБ.</w:t>
      </w:r>
    </w:p>
    <w:p w:rsidR="00B57B3C" w:rsidRPr="00725B49" w:rsidRDefault="00B57B3C" w:rsidP="00B57B3C">
      <w:pPr>
        <w:pStyle w:val="1"/>
        <w:tabs>
          <w:tab w:val="left" w:pos="0"/>
        </w:tabs>
        <w:ind w:right="40" w:firstLine="0"/>
        <w:jc w:val="both"/>
      </w:pPr>
      <w:r>
        <w:rPr>
          <w:color w:val="000000"/>
          <w:lang w:eastAsia="ru-RU" w:bidi="ru-RU"/>
        </w:rPr>
        <w:tab/>
        <w:t>1</w:t>
      </w:r>
      <w:r w:rsidR="0091209D">
        <w:rPr>
          <w:color w:val="000000"/>
          <w:lang w:eastAsia="ru-RU" w:bidi="ru-RU"/>
        </w:rPr>
        <w:t>5</w:t>
      </w:r>
      <w:r>
        <w:rPr>
          <w:color w:val="000000"/>
          <w:lang w:eastAsia="ru-RU" w:bidi="ru-RU"/>
        </w:rPr>
        <w:t xml:space="preserve">. </w:t>
      </w:r>
      <w:r w:rsidRPr="00725B49">
        <w:rPr>
          <w:color w:val="000000"/>
          <w:lang w:eastAsia="ru-RU" w:bidi="ru-RU"/>
        </w:rPr>
        <w:t xml:space="preserve">Технику-электронику Городокской ЦРБ </w:t>
      </w:r>
      <w:r w:rsidRPr="00725B49">
        <w:rPr>
          <w:lang w:eastAsia="ru-RU" w:bidi="ru-RU"/>
        </w:rPr>
        <w:t xml:space="preserve">Бакшутову А. Н. </w:t>
      </w:r>
      <w:r w:rsidRPr="00725B49">
        <w:rPr>
          <w:color w:val="000000"/>
          <w:lang w:eastAsia="ru-RU" w:bidi="ru-RU"/>
        </w:rPr>
        <w:t xml:space="preserve">обеспечить функционирование интернет-сайта учреждения в соответствии с требованиями </w:t>
      </w:r>
      <w:r w:rsidRPr="00725B49">
        <w:rPr>
          <w:color w:val="000000"/>
          <w:lang w:eastAsia="ru-RU" w:bidi="ru-RU"/>
        </w:rPr>
        <w:lastRenderedPageBreak/>
        <w:t>постановления Совета Министров Республи</w:t>
      </w:r>
      <w:r>
        <w:rPr>
          <w:color w:val="000000"/>
          <w:lang w:eastAsia="ru-RU" w:bidi="ru-RU"/>
        </w:rPr>
        <w:t>ки Беларусь от 29 апреля 2010 года</w:t>
      </w:r>
      <w:r w:rsidRPr="00725B49">
        <w:rPr>
          <w:color w:val="000000"/>
          <w:lang w:eastAsia="ru-RU" w:bidi="ru-RU"/>
        </w:rPr>
        <w:t xml:space="preserve"> № </w:t>
      </w:r>
      <w:r w:rsidRPr="00725B49">
        <w:t>645 «О порядке функционирования интернет-сайтов государственных органов и организаций».</w:t>
      </w:r>
    </w:p>
    <w:p w:rsidR="00B57B3C" w:rsidRPr="00BB27DE" w:rsidRDefault="00B57B3C" w:rsidP="00B57B3C">
      <w:pPr>
        <w:pStyle w:val="1"/>
        <w:ind w:right="37" w:firstLine="708"/>
        <w:jc w:val="both"/>
        <w:rPr>
          <w:color w:val="000000"/>
          <w:lang w:eastAsia="ru-RU" w:bidi="ru-RU"/>
        </w:rPr>
      </w:pPr>
      <w:r>
        <w:rPr>
          <w:color w:val="000000"/>
          <w:lang w:eastAsia="ru-RU" w:bidi="ru-RU"/>
        </w:rPr>
        <w:t>1</w:t>
      </w:r>
      <w:r w:rsidR="0091209D">
        <w:rPr>
          <w:color w:val="000000"/>
          <w:lang w:eastAsia="ru-RU" w:bidi="ru-RU"/>
        </w:rPr>
        <w:t>6</w:t>
      </w:r>
      <w:r>
        <w:rPr>
          <w:color w:val="000000"/>
          <w:lang w:eastAsia="ru-RU" w:bidi="ru-RU"/>
        </w:rPr>
        <w:t xml:space="preserve">. Признать приказ главного врача учреждения здравоохранения «Городокская центральная районная больница» </w:t>
      </w:r>
      <w:r w:rsidR="003B77DD" w:rsidRPr="00304F2B">
        <w:rPr>
          <w:color w:val="000000"/>
          <w:lang w:eastAsia="ru-RU" w:bidi="ru-RU"/>
        </w:rPr>
        <w:t>от 23 января 2026 года № 74</w:t>
      </w:r>
      <w:r w:rsidRPr="00BB27DE">
        <w:rPr>
          <w:color w:val="000000"/>
          <w:lang w:eastAsia="ru-RU" w:bidi="ru-RU"/>
        </w:rPr>
        <w:t xml:space="preserve"> </w:t>
      </w:r>
      <w:r>
        <w:rPr>
          <w:color w:val="000000"/>
          <w:lang w:eastAsia="ru-RU" w:bidi="ru-RU"/>
        </w:rPr>
        <w:t>«</w:t>
      </w:r>
      <w:r w:rsidRPr="00BB27DE">
        <w:rPr>
          <w:color w:val="000000"/>
          <w:lang w:eastAsia="ru-RU" w:bidi="ru-RU"/>
        </w:rPr>
        <w:t>Об организации работы с обращениями граждан и юридических лиц» утратившим силу.</w:t>
      </w:r>
    </w:p>
    <w:p w:rsidR="00B57B3C" w:rsidRDefault="00B57B3C" w:rsidP="00B57B3C">
      <w:pPr>
        <w:pStyle w:val="1"/>
        <w:ind w:left="-426" w:right="415" w:firstLine="0"/>
        <w:jc w:val="both"/>
        <w:rPr>
          <w:color w:val="000000"/>
          <w:lang w:eastAsia="ru-RU" w:bidi="ru-RU"/>
        </w:rPr>
      </w:pPr>
    </w:p>
    <w:p w:rsidR="00B57B3C" w:rsidRPr="003E2E70" w:rsidRDefault="0023383D" w:rsidP="003E2E70">
      <w:pPr>
        <w:pStyle w:val="1"/>
        <w:ind w:right="415" w:firstLine="0"/>
        <w:jc w:val="both"/>
      </w:pPr>
      <w:r>
        <w:rPr>
          <w:noProof/>
          <w:lang w:eastAsia="ru-RU"/>
        </w:rPr>
        <mc:AlternateContent>
          <mc:Choice Requires="wps">
            <w:drawing>
              <wp:anchor distT="0" distB="0" distL="114300" distR="114300" simplePos="0" relativeHeight="251659264" behindDoc="0" locked="0" layoutInCell="1" allowOverlap="1">
                <wp:simplePos x="0" y="0"/>
                <wp:positionH relativeFrom="page">
                  <wp:posOffset>5990590</wp:posOffset>
                </wp:positionH>
                <wp:positionV relativeFrom="paragraph">
                  <wp:posOffset>12700</wp:posOffset>
                </wp:positionV>
                <wp:extent cx="1240790" cy="219710"/>
                <wp:effectExtent l="0" t="0" r="0" b="0"/>
                <wp:wrapSquare wrapText="left"/>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0790" cy="219710"/>
                        </a:xfrm>
                        <a:prstGeom prst="rect">
                          <a:avLst/>
                        </a:prstGeom>
                        <a:noFill/>
                      </wps:spPr>
                      <wps:txbx>
                        <w:txbxContent>
                          <w:p w:rsidR="00971920" w:rsidRDefault="00971920" w:rsidP="00B57B3C">
                            <w:pPr>
                              <w:pStyle w:val="1"/>
                              <w:ind w:right="195" w:firstLine="0"/>
                              <w:jc w:val="center"/>
                            </w:pPr>
                            <w:r>
                              <w:rPr>
                                <w:color w:val="000000"/>
                                <w:lang w:eastAsia="ru-RU" w:bidi="ru-RU"/>
                              </w:rPr>
                              <w:t>В.В. Самсонов</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71.7pt;margin-top:1pt;width:97.7pt;height:17.3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" filled="f" stroked="f">
                <v:textbox inset="0,0,0,0">
                  <w:txbxContent>
                    <w:p w:rsidR="00971920" w:rsidRDefault="00971920" w:rsidP="00B57B3C">
                      <w:pPr>
                        <w:pStyle w:val="1"/>
                        <w:ind w:right="195" w:firstLine="0"/>
                        <w:jc w:val="center"/>
                      </w:pPr>
                      <w:r>
                        <w:rPr>
                          <w:color w:val="000000"/>
                          <w:lang w:eastAsia="ru-RU" w:bidi="ru-RU"/>
                        </w:rPr>
                        <w:t>В.В. Самсонов</w:t>
                      </w:r>
                    </w:p>
                  </w:txbxContent>
                </v:textbox>
                <w10:wrap type="square" side="left" anchorx="page"/>
              </v:shape>
            </w:pict>
          </mc:Fallback>
        </mc:AlternateContent>
      </w:r>
      <w:r w:rsidR="00B57B3C">
        <w:rPr>
          <w:color w:val="000000"/>
          <w:lang w:eastAsia="ru-RU" w:bidi="ru-RU"/>
        </w:rPr>
        <w:t>Главный врач</w:t>
      </w:r>
      <w:r w:rsidR="00B57B3C">
        <w:rPr>
          <w:color w:val="000000"/>
          <w:sz w:val="30"/>
          <w:szCs w:val="30"/>
          <w:lang w:eastAsia="ru-RU" w:bidi="ru-RU"/>
        </w:rPr>
        <w:t xml:space="preserve">            </w:t>
      </w: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D20BF6">
      <w:pPr>
        <w:pStyle w:val="ConsPlusTitle"/>
        <w:jc w:val="right"/>
        <w:rPr>
          <w:rFonts w:ascii="Times New Roman" w:hAnsi="Times New Roman" w:cs="Times New Roman"/>
          <w:b w:val="0"/>
          <w:color w:val="FF0000"/>
          <w:sz w:val="28"/>
          <w:szCs w:val="28"/>
        </w:rPr>
      </w:pPr>
    </w:p>
    <w:p w:rsidR="0053137E" w:rsidRDefault="0053137E" w:rsidP="00304F2B">
      <w:pPr>
        <w:pStyle w:val="ConsPlusTitle"/>
        <w:rPr>
          <w:rFonts w:ascii="Times New Roman" w:hAnsi="Times New Roman" w:cs="Times New Roman"/>
          <w:b w:val="0"/>
          <w:color w:val="FF0000"/>
          <w:sz w:val="28"/>
          <w:szCs w:val="28"/>
        </w:rPr>
      </w:pPr>
    </w:p>
    <w:p w:rsidR="00D20BF6" w:rsidRPr="003E2E70" w:rsidRDefault="00D20BF6" w:rsidP="00D20BF6">
      <w:pPr>
        <w:pStyle w:val="ConsPlusTitle"/>
        <w:jc w:val="right"/>
        <w:rPr>
          <w:rFonts w:ascii="Times New Roman" w:hAnsi="Times New Roman" w:cs="Times New Roman"/>
          <w:b w:val="0"/>
          <w:sz w:val="28"/>
          <w:szCs w:val="28"/>
        </w:rPr>
      </w:pPr>
      <w:r w:rsidRPr="008D3FBD">
        <w:rPr>
          <w:rFonts w:ascii="Times New Roman" w:hAnsi="Times New Roman" w:cs="Times New Roman"/>
          <w:b w:val="0"/>
          <w:color w:val="FF0000"/>
          <w:sz w:val="28"/>
          <w:szCs w:val="28"/>
        </w:rPr>
        <w:lastRenderedPageBreak/>
        <w:t xml:space="preserve">                                          </w:t>
      </w:r>
      <w:r w:rsidR="0053137E">
        <w:rPr>
          <w:rFonts w:ascii="Times New Roman" w:hAnsi="Times New Roman" w:cs="Times New Roman"/>
          <w:b w:val="0"/>
          <w:color w:val="FF0000"/>
          <w:sz w:val="28"/>
          <w:szCs w:val="28"/>
        </w:rPr>
        <w:t xml:space="preserve">                                         </w:t>
      </w:r>
      <w:bookmarkStart w:id="0" w:name="_Hlk226544687"/>
      <w:r w:rsidRPr="003E2E70">
        <w:rPr>
          <w:rFonts w:ascii="Times New Roman" w:hAnsi="Times New Roman" w:cs="Times New Roman"/>
          <w:b w:val="0"/>
          <w:sz w:val="28"/>
          <w:szCs w:val="28"/>
        </w:rPr>
        <w:t xml:space="preserve">Приложение № 1 к приказу  </w:t>
      </w:r>
    </w:p>
    <w:p w:rsidR="00D20BF6" w:rsidRPr="003E2E70" w:rsidRDefault="00D20BF6" w:rsidP="00D20BF6">
      <w:pPr>
        <w:pStyle w:val="ConsPlusTitle"/>
        <w:jc w:val="center"/>
        <w:rPr>
          <w:rFonts w:ascii="Times New Roman" w:hAnsi="Times New Roman" w:cs="Times New Roman"/>
          <w:b w:val="0"/>
          <w:sz w:val="28"/>
          <w:szCs w:val="28"/>
        </w:rPr>
      </w:pPr>
      <w:r w:rsidRPr="003E2E70">
        <w:rPr>
          <w:rFonts w:ascii="Times New Roman" w:hAnsi="Times New Roman" w:cs="Times New Roman"/>
          <w:b w:val="0"/>
          <w:sz w:val="28"/>
          <w:szCs w:val="28"/>
        </w:rPr>
        <w:t xml:space="preserve">                                                                                  </w:t>
      </w:r>
      <w:r w:rsidR="00636B58" w:rsidRPr="003E2E70">
        <w:rPr>
          <w:rFonts w:ascii="Times New Roman" w:hAnsi="Times New Roman" w:cs="Times New Roman"/>
          <w:b w:val="0"/>
          <w:sz w:val="28"/>
          <w:szCs w:val="28"/>
        </w:rPr>
        <w:t xml:space="preserve">   </w:t>
      </w:r>
      <w:r w:rsidR="003E2E70" w:rsidRPr="003E2E70">
        <w:rPr>
          <w:rFonts w:ascii="Times New Roman" w:hAnsi="Times New Roman" w:cs="Times New Roman"/>
          <w:b w:val="0"/>
          <w:sz w:val="28"/>
          <w:szCs w:val="28"/>
        </w:rPr>
        <w:t xml:space="preserve">  </w:t>
      </w:r>
      <w:r w:rsidRPr="003E2E70">
        <w:rPr>
          <w:rFonts w:ascii="Times New Roman" w:hAnsi="Times New Roman" w:cs="Times New Roman"/>
          <w:b w:val="0"/>
          <w:sz w:val="28"/>
          <w:szCs w:val="28"/>
        </w:rPr>
        <w:t xml:space="preserve">№ </w:t>
      </w:r>
      <w:r w:rsidR="003E2E70" w:rsidRPr="003E2E70">
        <w:rPr>
          <w:rFonts w:ascii="Times New Roman" w:hAnsi="Times New Roman" w:cs="Times New Roman"/>
          <w:b w:val="0"/>
          <w:sz w:val="28"/>
          <w:szCs w:val="28"/>
        </w:rPr>
        <w:t>219</w:t>
      </w:r>
      <w:r w:rsidRPr="003E2E70">
        <w:rPr>
          <w:rFonts w:ascii="Times New Roman" w:hAnsi="Times New Roman" w:cs="Times New Roman"/>
          <w:b w:val="0"/>
          <w:sz w:val="28"/>
          <w:szCs w:val="28"/>
        </w:rPr>
        <w:t xml:space="preserve"> от 01.04.2026 года </w:t>
      </w:r>
    </w:p>
    <w:bookmarkEnd w:id="0"/>
    <w:p w:rsidR="00D20BF6" w:rsidRDefault="00D20BF6" w:rsidP="00D20BF6">
      <w:pPr>
        <w:pStyle w:val="ConsPlusTitle"/>
        <w:rPr>
          <w:rFonts w:ascii="Times New Roman" w:hAnsi="Times New Roman" w:cs="Times New Roman"/>
          <w:b w:val="0"/>
          <w:sz w:val="28"/>
          <w:szCs w:val="28"/>
        </w:rPr>
      </w:pPr>
    </w:p>
    <w:p w:rsidR="00D20BF6" w:rsidRPr="00965483" w:rsidRDefault="00D20BF6" w:rsidP="00D20BF6">
      <w:pPr>
        <w:pStyle w:val="ConsPlusTitle"/>
        <w:rPr>
          <w:rFonts w:ascii="Times New Roman" w:hAnsi="Times New Roman" w:cs="Times New Roman"/>
          <w:b w:val="0"/>
          <w:sz w:val="28"/>
          <w:szCs w:val="28"/>
        </w:rPr>
      </w:pPr>
      <w:r>
        <w:rPr>
          <w:rFonts w:ascii="Times New Roman" w:hAnsi="Times New Roman" w:cs="Times New Roman"/>
          <w:b w:val="0"/>
          <w:sz w:val="28"/>
          <w:szCs w:val="28"/>
        </w:rPr>
        <w:t>ИНСТРУКЦИЯ ОБ ОРГАНИЗАЦИИ РАБОТЫ С</w:t>
      </w:r>
      <w:r w:rsidRPr="00965483">
        <w:rPr>
          <w:rFonts w:ascii="Times New Roman" w:hAnsi="Times New Roman" w:cs="Times New Roman"/>
          <w:b w:val="0"/>
          <w:sz w:val="28"/>
          <w:szCs w:val="28"/>
        </w:rPr>
        <w:t xml:space="preserve"> ОБРАЩЕНИЯМ</w:t>
      </w:r>
      <w:r>
        <w:rPr>
          <w:rFonts w:ascii="Times New Roman" w:hAnsi="Times New Roman" w:cs="Times New Roman"/>
          <w:b w:val="0"/>
          <w:sz w:val="28"/>
          <w:szCs w:val="28"/>
        </w:rPr>
        <w:t>И</w:t>
      </w:r>
      <w:r w:rsidRPr="00965483">
        <w:rPr>
          <w:rFonts w:ascii="Times New Roman" w:hAnsi="Times New Roman" w:cs="Times New Roman"/>
          <w:b w:val="0"/>
          <w:sz w:val="28"/>
          <w:szCs w:val="28"/>
        </w:rPr>
        <w:t xml:space="preserve"> ГРАЖДАН И ЮРИДИЧЕСКИХ ЛИЦ </w:t>
      </w:r>
      <w:r>
        <w:rPr>
          <w:rFonts w:ascii="Times New Roman" w:hAnsi="Times New Roman" w:cs="Times New Roman"/>
          <w:b w:val="0"/>
          <w:sz w:val="28"/>
          <w:szCs w:val="28"/>
        </w:rPr>
        <w:t xml:space="preserve">И ПОРЯДКЕ ВЕДЕНИЯ ПО НИМ ДЕЛОПРОИЗВОДСТВА </w:t>
      </w:r>
      <w:r w:rsidRPr="00965483">
        <w:rPr>
          <w:rFonts w:ascii="Times New Roman" w:hAnsi="Times New Roman" w:cs="Times New Roman"/>
          <w:b w:val="0"/>
          <w:sz w:val="28"/>
          <w:szCs w:val="28"/>
        </w:rPr>
        <w:t xml:space="preserve">В УЧРЕЖДЕНИИ ЗДРАВООХРАНЕНИЯ </w:t>
      </w:r>
    </w:p>
    <w:p w:rsidR="00D20BF6" w:rsidRPr="00965483" w:rsidRDefault="00D20BF6" w:rsidP="00D20BF6">
      <w:pPr>
        <w:pStyle w:val="ConsPlusTitle"/>
        <w:rPr>
          <w:rFonts w:ascii="Times New Roman" w:hAnsi="Times New Roman" w:cs="Times New Roman"/>
          <w:b w:val="0"/>
          <w:sz w:val="28"/>
          <w:szCs w:val="28"/>
        </w:rPr>
      </w:pPr>
      <w:r w:rsidRPr="00965483">
        <w:rPr>
          <w:rFonts w:ascii="Times New Roman" w:hAnsi="Times New Roman" w:cs="Times New Roman"/>
          <w:b w:val="0"/>
          <w:sz w:val="28"/>
          <w:szCs w:val="28"/>
        </w:rPr>
        <w:t>«ГОРОДОКСКАЯ ЦЕНТРАЛЬНАЯ РАЙОННАЯ БОЛЬНИЦА»</w:t>
      </w:r>
    </w:p>
    <w:p w:rsidR="00D20BF6" w:rsidRPr="00965483" w:rsidRDefault="00D20BF6" w:rsidP="00D20BF6">
      <w:pPr>
        <w:pStyle w:val="ConsPlusNormal"/>
        <w:ind w:right="-283" w:firstLine="540"/>
        <w:jc w:val="both"/>
        <w:rPr>
          <w:rFonts w:ascii="Times New Roman" w:hAnsi="Times New Roman" w:cs="Times New Roman"/>
          <w:sz w:val="28"/>
          <w:szCs w:val="28"/>
        </w:rPr>
      </w:pPr>
    </w:p>
    <w:p w:rsidR="00D20BF6" w:rsidRPr="002473C8" w:rsidRDefault="00D20BF6" w:rsidP="00D20BF6">
      <w:pPr>
        <w:pStyle w:val="ConsPlusNormal"/>
        <w:ind w:right="37" w:firstLine="709"/>
        <w:jc w:val="both"/>
        <w:rPr>
          <w:rFonts w:ascii="Times New Roman" w:hAnsi="Times New Roman" w:cs="Times New Roman"/>
          <w:sz w:val="28"/>
          <w:szCs w:val="28"/>
        </w:rPr>
      </w:pPr>
      <w:bookmarkStart w:id="1" w:name="_Hlk163213009"/>
      <w:r>
        <w:rPr>
          <w:rFonts w:ascii="Times New Roman" w:hAnsi="Times New Roman" w:cs="Times New Roman"/>
          <w:sz w:val="28"/>
          <w:szCs w:val="28"/>
        </w:rPr>
        <w:t>1. Настоящей</w:t>
      </w:r>
      <w:r w:rsidRPr="008B5523">
        <w:rPr>
          <w:rFonts w:ascii="Times New Roman" w:hAnsi="Times New Roman" w:cs="Times New Roman"/>
          <w:sz w:val="28"/>
          <w:szCs w:val="28"/>
        </w:rPr>
        <w:t xml:space="preserve"> </w:t>
      </w:r>
      <w:r>
        <w:rPr>
          <w:rFonts w:ascii="Times New Roman" w:hAnsi="Times New Roman" w:cs="Times New Roman"/>
          <w:sz w:val="28"/>
          <w:szCs w:val="28"/>
        </w:rPr>
        <w:t>Инструкцией, разработанной</w:t>
      </w:r>
      <w:r w:rsidRPr="008B5523">
        <w:rPr>
          <w:rFonts w:ascii="Times New Roman" w:hAnsi="Times New Roman" w:cs="Times New Roman"/>
          <w:sz w:val="28"/>
          <w:szCs w:val="28"/>
        </w:rPr>
        <w:t xml:space="preserve"> в соответствии с </w:t>
      </w:r>
      <w:hyperlink r:id="rId6" w:tooltip="Закон Республики Беларусь от 18.07.2011 N 300-З &quot;Об обращениях граждан и юридических лиц&quot;------------ Недействующая редакция{КонсультантПлюс}" w:history="1">
        <w:r w:rsidRPr="008B5523">
          <w:rPr>
            <w:rFonts w:ascii="Times New Roman" w:hAnsi="Times New Roman" w:cs="Times New Roman"/>
            <w:color w:val="0000FF"/>
            <w:sz w:val="28"/>
            <w:szCs w:val="28"/>
          </w:rPr>
          <w:t>Законом</w:t>
        </w:r>
      </w:hyperlink>
      <w:r w:rsidRPr="008B5523">
        <w:rPr>
          <w:rFonts w:ascii="Times New Roman" w:hAnsi="Times New Roman" w:cs="Times New Roman"/>
          <w:sz w:val="28"/>
          <w:szCs w:val="28"/>
        </w:rPr>
        <w:t xml:space="preserve"> Республики Беларусь </w:t>
      </w:r>
      <w:r>
        <w:rPr>
          <w:rFonts w:ascii="Times New Roman" w:hAnsi="Times New Roman" w:cs="Times New Roman"/>
          <w:sz w:val="28"/>
          <w:szCs w:val="28"/>
        </w:rPr>
        <w:t xml:space="preserve">№ 300-З </w:t>
      </w:r>
      <w:r w:rsidRPr="008B5523">
        <w:rPr>
          <w:rFonts w:ascii="Times New Roman" w:hAnsi="Times New Roman" w:cs="Times New Roman"/>
          <w:sz w:val="28"/>
          <w:szCs w:val="28"/>
        </w:rPr>
        <w:t>от 18 июля 2011 года "Об обращениях граждан и юридических лиц"</w:t>
      </w:r>
      <w:r>
        <w:rPr>
          <w:rFonts w:ascii="Times New Roman" w:hAnsi="Times New Roman" w:cs="Times New Roman"/>
          <w:sz w:val="28"/>
          <w:szCs w:val="28"/>
        </w:rPr>
        <w:t xml:space="preserve">, Постановлением Совета Министров Республики Беларусь № 635 от 12 ноября 2025 </w:t>
      </w:r>
      <w:r w:rsidRPr="002473C8">
        <w:rPr>
          <w:rFonts w:ascii="Times New Roman" w:hAnsi="Times New Roman" w:cs="Times New Roman"/>
          <w:sz w:val="28"/>
          <w:szCs w:val="28"/>
        </w:rPr>
        <w:t xml:space="preserve">года «О вопросах, связанных с рассмотрением обращений граждан и юридических лиц», определяется порядок ведения делопроизводства </w:t>
      </w:r>
      <w:r w:rsidR="00E00EC4" w:rsidRPr="003D1553">
        <w:rPr>
          <w:rFonts w:ascii="Times New Roman" w:hAnsi="Times New Roman" w:cs="Times New Roman"/>
          <w:sz w:val="28"/>
          <w:szCs w:val="28"/>
        </w:rPr>
        <w:t xml:space="preserve">и порядок рассмотрения обращений </w:t>
      </w:r>
      <w:r w:rsidRPr="002473C8">
        <w:rPr>
          <w:rFonts w:ascii="Times New Roman" w:hAnsi="Times New Roman" w:cs="Times New Roman"/>
          <w:color w:val="000000"/>
          <w:sz w:val="28"/>
          <w:szCs w:val="28"/>
        </w:rPr>
        <w:t xml:space="preserve">заявителей, </w:t>
      </w:r>
      <w:r w:rsidRPr="002473C8">
        <w:rPr>
          <w:rFonts w:ascii="Times New Roman" w:hAnsi="Times New Roman" w:cs="Times New Roman"/>
          <w:sz w:val="28"/>
          <w:szCs w:val="28"/>
        </w:rPr>
        <w:t>поступившим в учреждение здравоохранения «Городокская центральная районная больница» (далее – УЗ «Городокская ЦРБ»).</w:t>
      </w:r>
    </w:p>
    <w:p w:rsidR="00D20BF6" w:rsidRPr="002473C8" w:rsidRDefault="00D20BF6" w:rsidP="00D20BF6">
      <w:pPr>
        <w:pStyle w:val="ConsPlusNormal"/>
        <w:ind w:right="37" w:firstLine="709"/>
        <w:jc w:val="both"/>
        <w:rPr>
          <w:rFonts w:ascii="Times New Roman" w:hAnsi="Times New Roman" w:cs="Times New Roman"/>
          <w:sz w:val="28"/>
          <w:szCs w:val="28"/>
        </w:rPr>
      </w:pPr>
      <w:r w:rsidRPr="002473C8">
        <w:rPr>
          <w:rFonts w:ascii="Times New Roman" w:hAnsi="Times New Roman" w:cs="Times New Roman"/>
          <w:sz w:val="28"/>
          <w:szCs w:val="28"/>
        </w:rPr>
        <w:t xml:space="preserve">2. В настоящей Инструкции применяются термины в значениях, определенных в </w:t>
      </w:r>
      <w:hyperlink r:id="rId7" w:tooltip="Закон Республики Беларусь от 18.07.2011 N 300-З &quot;Об обращениях граждан и юридических лиц&quot;------------ Недействующая редакция{КонсультантПлюс}" w:history="1">
        <w:r w:rsidRPr="002473C8">
          <w:rPr>
            <w:rFonts w:ascii="Times New Roman" w:hAnsi="Times New Roman" w:cs="Times New Roman"/>
            <w:color w:val="0000FF"/>
            <w:sz w:val="28"/>
            <w:szCs w:val="28"/>
          </w:rPr>
          <w:t>статье 1</w:t>
        </w:r>
      </w:hyperlink>
      <w:r w:rsidRPr="002473C8">
        <w:rPr>
          <w:rFonts w:ascii="Times New Roman" w:hAnsi="Times New Roman" w:cs="Times New Roman"/>
          <w:sz w:val="28"/>
          <w:szCs w:val="28"/>
        </w:rPr>
        <w:t xml:space="preserve"> Закона Республики Беларусь "Об обращениях граждан и юридических лиц" (далее - Закон).</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3</w:t>
      </w:r>
      <w:r w:rsidRPr="008B5523">
        <w:rPr>
          <w:rFonts w:ascii="Times New Roman" w:hAnsi="Times New Roman" w:cs="Times New Roman"/>
          <w:sz w:val="28"/>
          <w:szCs w:val="28"/>
        </w:rPr>
        <w:t xml:space="preserve">. Делопроизводство по обращениям заявителей осуществляется </w:t>
      </w:r>
      <w:r>
        <w:rPr>
          <w:rFonts w:ascii="Times New Roman" w:hAnsi="Times New Roman" w:cs="Times New Roman"/>
          <w:sz w:val="28"/>
          <w:szCs w:val="28"/>
        </w:rPr>
        <w:t>уполномоченным ответственным лицом</w:t>
      </w:r>
      <w:r w:rsidRPr="008B5523">
        <w:rPr>
          <w:rFonts w:ascii="Times New Roman" w:hAnsi="Times New Roman" w:cs="Times New Roman"/>
          <w:sz w:val="28"/>
          <w:szCs w:val="28"/>
        </w:rPr>
        <w:t xml:space="preserve"> отдельно от других видов делопроизводства.</w:t>
      </w:r>
    </w:p>
    <w:p w:rsidR="00D20BF6" w:rsidRPr="008B5523"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 xml:space="preserve">Делопроизводство по письменным обращениям граждан, внесенным в </w:t>
      </w:r>
      <w:hyperlink r:id="rId8" w:tooltip="Постановление Совета Министров Республики Беларусь от 16.03.2005 N 285 (ред. от 24.07.2014) &quot;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 w:history="1">
        <w:r w:rsidRPr="008B5523">
          <w:rPr>
            <w:rFonts w:ascii="Times New Roman" w:hAnsi="Times New Roman" w:cs="Times New Roman"/>
            <w:color w:val="0000FF"/>
            <w:sz w:val="28"/>
            <w:szCs w:val="28"/>
          </w:rPr>
          <w:t>книгу</w:t>
        </w:r>
      </w:hyperlink>
      <w:r w:rsidRPr="008B5523">
        <w:rPr>
          <w:rFonts w:ascii="Times New Roman" w:hAnsi="Times New Roman" w:cs="Times New Roman"/>
          <w:sz w:val="28"/>
          <w:szCs w:val="28"/>
        </w:rPr>
        <w:t xml:space="preserve"> замечаний и предложений, ведется отдельно от делопроизводства по обращениям </w:t>
      </w:r>
      <w:r>
        <w:rPr>
          <w:rFonts w:ascii="Times New Roman" w:hAnsi="Times New Roman" w:cs="Times New Roman"/>
          <w:sz w:val="28"/>
          <w:szCs w:val="28"/>
        </w:rPr>
        <w:t>заявителей</w:t>
      </w:r>
      <w:r w:rsidRPr="008B5523">
        <w:rPr>
          <w:rFonts w:ascii="Times New Roman" w:hAnsi="Times New Roman" w:cs="Times New Roman"/>
          <w:sz w:val="28"/>
          <w:szCs w:val="28"/>
        </w:rPr>
        <w:t>, поданным в письменной, устной или электронной форме.</w:t>
      </w:r>
    </w:p>
    <w:p w:rsidR="00D20BF6" w:rsidRDefault="00D20BF6" w:rsidP="00D20BF6">
      <w:pPr>
        <w:pStyle w:val="ConsPlusNormal"/>
        <w:ind w:right="37" w:firstLine="709"/>
        <w:jc w:val="both"/>
        <w:rPr>
          <w:rFonts w:ascii="Times New Roman" w:hAnsi="Times New Roman" w:cs="Times New Roman"/>
          <w:sz w:val="28"/>
          <w:szCs w:val="28"/>
        </w:rPr>
      </w:pPr>
      <w:r w:rsidRPr="00247162">
        <w:rPr>
          <w:rFonts w:ascii="Times New Roman" w:hAnsi="Times New Roman" w:cs="Times New Roman"/>
          <w:sz w:val="28"/>
          <w:szCs w:val="28"/>
        </w:rPr>
        <w:t xml:space="preserve">Делопроизводство по обращениям </w:t>
      </w:r>
      <w:r>
        <w:rPr>
          <w:rFonts w:ascii="Times New Roman" w:hAnsi="Times New Roman" w:cs="Times New Roman"/>
          <w:sz w:val="28"/>
          <w:szCs w:val="28"/>
        </w:rPr>
        <w:t>заявителей</w:t>
      </w:r>
      <w:r w:rsidRPr="00247162">
        <w:rPr>
          <w:rFonts w:ascii="Times New Roman" w:hAnsi="Times New Roman" w:cs="Times New Roman"/>
          <w:sz w:val="28"/>
          <w:szCs w:val="28"/>
        </w:rPr>
        <w:t xml:space="preserve"> ведется централизованно.</w:t>
      </w:r>
    </w:p>
    <w:p w:rsidR="00D20BF6" w:rsidRPr="00247162" w:rsidRDefault="00D20BF6" w:rsidP="00D20BF6">
      <w:pPr>
        <w:pStyle w:val="ConsPlusNormal"/>
        <w:ind w:right="37" w:firstLine="709"/>
        <w:jc w:val="both"/>
        <w:rPr>
          <w:rFonts w:ascii="Times New Roman" w:hAnsi="Times New Roman" w:cs="Times New Roman"/>
          <w:sz w:val="28"/>
          <w:szCs w:val="28"/>
        </w:rPr>
      </w:pPr>
      <w:r w:rsidRPr="00247162">
        <w:rPr>
          <w:rFonts w:ascii="Times New Roman" w:hAnsi="Times New Roman" w:cs="Times New Roman"/>
          <w:sz w:val="28"/>
          <w:szCs w:val="28"/>
        </w:rPr>
        <w:t xml:space="preserve">Делопроизводство по обращениям </w:t>
      </w:r>
      <w:r>
        <w:rPr>
          <w:rFonts w:ascii="Times New Roman" w:hAnsi="Times New Roman" w:cs="Times New Roman"/>
          <w:sz w:val="28"/>
          <w:szCs w:val="28"/>
        </w:rPr>
        <w:t>граждан, внесенным в книгу замечаний и предложений,</w:t>
      </w:r>
      <w:r w:rsidRPr="00247162">
        <w:rPr>
          <w:rFonts w:ascii="Times New Roman" w:hAnsi="Times New Roman" w:cs="Times New Roman"/>
          <w:sz w:val="28"/>
          <w:szCs w:val="28"/>
        </w:rPr>
        <w:t xml:space="preserve"> ведется централизованно</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w:t>
      </w:r>
      <w:r w:rsidRPr="008B5523">
        <w:rPr>
          <w:rFonts w:ascii="Times New Roman" w:hAnsi="Times New Roman" w:cs="Times New Roman"/>
          <w:sz w:val="28"/>
          <w:szCs w:val="28"/>
        </w:rPr>
        <w:t xml:space="preserve">. Поступающие в </w:t>
      </w:r>
      <w:r>
        <w:rPr>
          <w:rFonts w:ascii="Times New Roman" w:hAnsi="Times New Roman" w:cs="Times New Roman"/>
          <w:sz w:val="28"/>
          <w:szCs w:val="28"/>
        </w:rPr>
        <w:t xml:space="preserve">УЗ «Городокская ЦРБ» </w:t>
      </w:r>
      <w:r w:rsidRPr="008B5523">
        <w:rPr>
          <w:rFonts w:ascii="Times New Roman" w:hAnsi="Times New Roman" w:cs="Times New Roman"/>
          <w:sz w:val="28"/>
          <w:szCs w:val="28"/>
        </w:rPr>
        <w:t>обращения заявителей регистрируются в день их поступления</w:t>
      </w:r>
      <w:r>
        <w:rPr>
          <w:rFonts w:ascii="Times New Roman" w:hAnsi="Times New Roman" w:cs="Times New Roman"/>
          <w:sz w:val="28"/>
          <w:szCs w:val="28"/>
        </w:rPr>
        <w:t>.</w:t>
      </w:r>
    </w:p>
    <w:p w:rsidR="00D20BF6" w:rsidRPr="008B5523"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 xml:space="preserve">Обращения заявителей, поступившие </w:t>
      </w:r>
      <w:r>
        <w:rPr>
          <w:rFonts w:ascii="Times New Roman" w:hAnsi="Times New Roman" w:cs="Times New Roman"/>
          <w:sz w:val="28"/>
          <w:szCs w:val="28"/>
        </w:rPr>
        <w:t xml:space="preserve">в УЗ «Городокская ЦРБ» </w:t>
      </w:r>
      <w:r w:rsidRPr="008B5523">
        <w:rPr>
          <w:rFonts w:ascii="Times New Roman" w:hAnsi="Times New Roman" w:cs="Times New Roman"/>
          <w:sz w:val="28"/>
          <w:szCs w:val="28"/>
        </w:rPr>
        <w:t>в нерабочий день (нерабочее время), регистрируются не позднее чем в первый следующий за ним рабочий день.</w:t>
      </w:r>
    </w:p>
    <w:p w:rsidR="00D20BF6" w:rsidRPr="00E06F02" w:rsidRDefault="00D20BF6" w:rsidP="00D20BF6">
      <w:pPr>
        <w:autoSpaceDE w:val="0"/>
        <w:autoSpaceDN w:val="0"/>
        <w:adjustRightInd w:val="0"/>
        <w:ind w:firstLine="709"/>
        <w:jc w:val="both"/>
        <w:rPr>
          <w:rFonts w:ascii="Times New Roman" w:hAnsi="Times New Roman" w:cs="Times New Roman"/>
          <w:sz w:val="28"/>
          <w:szCs w:val="28"/>
        </w:rPr>
      </w:pPr>
      <w:r w:rsidRPr="00E06F02">
        <w:rPr>
          <w:rFonts w:ascii="Times New Roman" w:hAnsi="Times New Roman" w:cs="Times New Roman"/>
          <w:sz w:val="28"/>
          <w:szCs w:val="28"/>
        </w:rPr>
        <w:t>5. Регистрация письменных и устных обращений заявителей, поступивших в УЗ «Городокская ЦРБ», и ответов (уведомлений) на них осуществляется с использованием регистрационно-контрольных форм на бумажном носителе. УЗ «Городокская ЦРБ» информация о поступивших письменных и устных обращениях, ответах (уведомлениях) на них вносится в систему учета и обработки обращений.</w:t>
      </w:r>
    </w:p>
    <w:p w:rsidR="00D20BF6" w:rsidRPr="001279DB" w:rsidRDefault="00D20BF6" w:rsidP="00D20BF6">
      <w:pPr>
        <w:autoSpaceDE w:val="0"/>
        <w:autoSpaceDN w:val="0"/>
        <w:adjustRightInd w:val="0"/>
        <w:ind w:firstLine="538"/>
        <w:jc w:val="both"/>
        <w:rPr>
          <w:rFonts w:ascii="Times New Roman" w:hAnsi="Times New Roman" w:cs="Times New Roman"/>
          <w:sz w:val="28"/>
          <w:szCs w:val="28"/>
        </w:rPr>
      </w:pPr>
      <w:r w:rsidRPr="001279DB">
        <w:rPr>
          <w:rFonts w:ascii="Times New Roman" w:hAnsi="Times New Roman" w:cs="Times New Roman"/>
          <w:sz w:val="28"/>
          <w:szCs w:val="28"/>
        </w:rPr>
        <w:t xml:space="preserve">Регистрация электронных обращений заявителей, поступивших в </w:t>
      </w:r>
      <w:r>
        <w:rPr>
          <w:rFonts w:ascii="Times New Roman" w:hAnsi="Times New Roman" w:cs="Times New Roman"/>
          <w:sz w:val="28"/>
          <w:szCs w:val="28"/>
        </w:rPr>
        <w:t>УЗ «Городокская ЦРБ»</w:t>
      </w:r>
      <w:r w:rsidRPr="001279DB">
        <w:rPr>
          <w:rFonts w:ascii="Times New Roman" w:hAnsi="Times New Roman" w:cs="Times New Roman"/>
          <w:sz w:val="28"/>
          <w:szCs w:val="28"/>
        </w:rPr>
        <w:t>, и ответов (уведомлений) на них осуществляется в системе учета и обработки обращений. Электронные обращения и ответы (уведомления) на них учитыва</w:t>
      </w:r>
      <w:r>
        <w:rPr>
          <w:rFonts w:ascii="Times New Roman" w:hAnsi="Times New Roman" w:cs="Times New Roman"/>
          <w:sz w:val="28"/>
          <w:szCs w:val="28"/>
        </w:rPr>
        <w:t xml:space="preserve">ются </w:t>
      </w:r>
      <w:r w:rsidRPr="001279DB">
        <w:rPr>
          <w:rFonts w:ascii="Times New Roman" w:hAnsi="Times New Roman" w:cs="Times New Roman"/>
          <w:sz w:val="28"/>
          <w:szCs w:val="28"/>
        </w:rPr>
        <w:t>с использованием регистрационно-контрольных форм на бумажном носителе.</w:t>
      </w:r>
    </w:p>
    <w:p w:rsidR="00D20BF6" w:rsidRPr="00276315"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6</w:t>
      </w:r>
      <w:r w:rsidRPr="00276315">
        <w:rPr>
          <w:rFonts w:ascii="Times New Roman" w:hAnsi="Times New Roman" w:cs="Times New Roman"/>
          <w:sz w:val="28"/>
          <w:szCs w:val="28"/>
        </w:rPr>
        <w:t xml:space="preserve">. При поступлении электронных обращений создается его бумажная </w:t>
      </w:r>
      <w:r w:rsidRPr="00276315">
        <w:rPr>
          <w:rFonts w:ascii="Times New Roman" w:hAnsi="Times New Roman" w:cs="Times New Roman"/>
          <w:sz w:val="28"/>
          <w:szCs w:val="28"/>
        </w:rPr>
        <w:lastRenderedPageBreak/>
        <w:t>копия.</w:t>
      </w:r>
    </w:p>
    <w:p w:rsidR="00D20BF6" w:rsidRPr="004F01FD" w:rsidRDefault="00D20BF6" w:rsidP="008B3C10">
      <w:pPr>
        <w:autoSpaceDE w:val="0"/>
        <w:autoSpaceDN w:val="0"/>
        <w:adjustRightInd w:val="0"/>
        <w:ind w:firstLine="567"/>
        <w:jc w:val="both"/>
        <w:rPr>
          <w:rFonts w:ascii="Arial" w:hAnsi="Arial" w:cs="Arial"/>
        </w:rPr>
      </w:pPr>
      <w:r>
        <w:rPr>
          <w:rFonts w:ascii="Times New Roman" w:hAnsi="Times New Roman" w:cs="Times New Roman"/>
          <w:sz w:val="28"/>
          <w:szCs w:val="28"/>
        </w:rPr>
        <w:t>7</w:t>
      </w:r>
      <w:r w:rsidRPr="00195004">
        <w:rPr>
          <w:rFonts w:ascii="Times New Roman" w:hAnsi="Times New Roman" w:cs="Times New Roman"/>
          <w:sz w:val="28"/>
          <w:szCs w:val="28"/>
        </w:rPr>
        <w:t xml:space="preserve">. Регистрационно-контрольная форма регистрации обращений </w:t>
      </w:r>
      <w:r>
        <w:rPr>
          <w:rFonts w:ascii="Times New Roman" w:hAnsi="Times New Roman" w:cs="Times New Roman"/>
          <w:sz w:val="28"/>
          <w:szCs w:val="28"/>
        </w:rPr>
        <w:t>заявителей</w:t>
      </w:r>
      <w:r w:rsidRPr="00195004">
        <w:rPr>
          <w:rFonts w:ascii="Times New Roman" w:hAnsi="Times New Roman" w:cs="Times New Roman"/>
          <w:sz w:val="28"/>
          <w:szCs w:val="28"/>
        </w:rPr>
        <w:t xml:space="preserve"> содержит реквизиты</w:t>
      </w:r>
      <w:r w:rsidRPr="00B32C67">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w:t>
      </w:r>
      <w:r w:rsidR="00A13C30">
        <w:rPr>
          <w:rFonts w:ascii="Times New Roman" w:hAnsi="Times New Roman" w:cs="Times New Roman"/>
          <w:sz w:val="28"/>
          <w:szCs w:val="28"/>
        </w:rPr>
        <w:t xml:space="preserve">1 </w:t>
      </w:r>
      <w:r w:rsidR="00E503D3">
        <w:rPr>
          <w:rFonts w:ascii="Times New Roman" w:hAnsi="Times New Roman" w:cs="Times New Roman"/>
          <w:sz w:val="28"/>
          <w:szCs w:val="28"/>
        </w:rPr>
        <w:t xml:space="preserve">к </w:t>
      </w:r>
      <w:r w:rsidR="004F01FD" w:rsidRPr="004F01FD">
        <w:rPr>
          <w:rFonts w:ascii="Times New Roman" w:hAnsi="Times New Roman" w:cs="Times New Roman"/>
          <w:sz w:val="28"/>
          <w:szCs w:val="28"/>
        </w:rPr>
        <w:t>Положению о порядке ведения</w:t>
      </w:r>
      <w:bookmarkStart w:id="2" w:name="512"/>
      <w:bookmarkEnd w:id="2"/>
      <w:r w:rsidR="004F01FD" w:rsidRPr="004F01FD">
        <w:rPr>
          <w:rFonts w:ascii="Times New Roman" w:hAnsi="Times New Roman" w:cs="Times New Roman"/>
          <w:sz w:val="28"/>
          <w:szCs w:val="28"/>
        </w:rPr>
        <w:t xml:space="preserve"> делопроизводства по обращениям</w:t>
      </w:r>
      <w:bookmarkStart w:id="3" w:name="513"/>
      <w:bookmarkEnd w:id="3"/>
      <w:r w:rsidR="004F01FD" w:rsidRPr="004F01FD">
        <w:rPr>
          <w:rFonts w:ascii="Times New Roman" w:hAnsi="Times New Roman" w:cs="Times New Roman"/>
          <w:sz w:val="28"/>
          <w:szCs w:val="28"/>
        </w:rPr>
        <w:t xml:space="preserve"> граждан и юридических лиц </w:t>
      </w:r>
      <w:r w:rsidR="00A13C30" w:rsidRPr="004F01FD">
        <w:rPr>
          <w:rFonts w:ascii="Times New Roman" w:hAnsi="Times New Roman" w:cs="Times New Roman"/>
          <w:sz w:val="28"/>
          <w:szCs w:val="28"/>
        </w:rPr>
        <w:t>Постановлени</w:t>
      </w:r>
      <w:r w:rsidR="004F01FD">
        <w:rPr>
          <w:rFonts w:ascii="Times New Roman" w:hAnsi="Times New Roman" w:cs="Times New Roman"/>
          <w:sz w:val="28"/>
          <w:szCs w:val="28"/>
        </w:rPr>
        <w:t>я</w:t>
      </w:r>
      <w:r w:rsidR="00A13C30" w:rsidRPr="004F01FD">
        <w:rPr>
          <w:rFonts w:ascii="Times New Roman" w:hAnsi="Times New Roman" w:cs="Times New Roman"/>
          <w:sz w:val="28"/>
          <w:szCs w:val="28"/>
        </w:rPr>
        <w:t xml:space="preserve"> Совета Министров Республики Беларусь № 635 от 12 ноября 2025</w:t>
      </w:r>
      <w:r w:rsidR="00A13C30">
        <w:rPr>
          <w:rFonts w:ascii="Times New Roman" w:hAnsi="Times New Roman" w:cs="Times New Roman"/>
          <w:sz w:val="28"/>
          <w:szCs w:val="28"/>
        </w:rPr>
        <w:t xml:space="preserve"> </w:t>
      </w:r>
      <w:r w:rsidR="00A13C30" w:rsidRPr="002473C8">
        <w:rPr>
          <w:rFonts w:ascii="Times New Roman" w:hAnsi="Times New Roman" w:cs="Times New Roman"/>
          <w:sz w:val="28"/>
          <w:szCs w:val="28"/>
        </w:rPr>
        <w:t>года «О вопросах, связанных с рассмотрением обращений граждан и юридических лиц»</w:t>
      </w:r>
      <w:r w:rsidR="00E503D3">
        <w:rPr>
          <w:rFonts w:ascii="Times New Roman" w:hAnsi="Times New Roman" w:cs="Times New Roman"/>
          <w:sz w:val="28"/>
          <w:szCs w:val="28"/>
        </w:rPr>
        <w:t>.</w:t>
      </w:r>
      <w:r w:rsidRPr="003E2E70">
        <w:rPr>
          <w:rFonts w:ascii="Times New Roman" w:hAnsi="Times New Roman" w:cs="Times New Roman"/>
          <w:color w:val="auto"/>
          <w:sz w:val="28"/>
          <w:szCs w:val="28"/>
        </w:rPr>
        <w:t xml:space="preserve"> В </w:t>
      </w:r>
      <w:r w:rsidRPr="006E47D2">
        <w:rPr>
          <w:rFonts w:ascii="Times New Roman" w:hAnsi="Times New Roman" w:cs="Times New Roman"/>
          <w:sz w:val="28"/>
          <w:szCs w:val="28"/>
        </w:rPr>
        <w:t>регистрационно-контрольные формы могут включаться дополнительные реквизиты, необходимые для обеспечения учета, контроля, анализа работы с обращениями заявителей, поиска документов, связанных с рассмотрением обращений.</w:t>
      </w:r>
    </w:p>
    <w:p w:rsidR="00D20BF6" w:rsidRPr="006E47D2" w:rsidRDefault="00D20BF6" w:rsidP="00D20BF6">
      <w:pPr>
        <w:autoSpaceDE w:val="0"/>
        <w:autoSpaceDN w:val="0"/>
        <w:adjustRightInd w:val="0"/>
        <w:ind w:firstLine="538"/>
        <w:jc w:val="both"/>
        <w:rPr>
          <w:rFonts w:ascii="Times New Roman" w:hAnsi="Times New Roman" w:cs="Times New Roman"/>
          <w:sz w:val="28"/>
          <w:szCs w:val="28"/>
        </w:rPr>
      </w:pPr>
      <w:bookmarkStart w:id="4" w:name="78"/>
      <w:bookmarkEnd w:id="4"/>
      <w:r w:rsidRPr="006E47D2">
        <w:rPr>
          <w:rFonts w:ascii="Times New Roman" w:hAnsi="Times New Roman" w:cs="Times New Roman"/>
          <w:sz w:val="28"/>
          <w:szCs w:val="28"/>
        </w:rPr>
        <w:t>В регистрационно-контрольных формах не заполняются реквизиты, сведения для заполнения которых отсутствуют в связи с особенностями рассмотрения обращений заявителей либо содержат сведения, составляющие государственные секреты, служебную информацию ограниченного распространения, информацию, составляющую коммерческую, профессиональную, банковскую и иную охраняемую законом тайну, информацию, содержащуюся в делах об административных правонарушениях, материалах и уголовных делах органов уголовного преследования и суда до завершения производства по делу.</w:t>
      </w:r>
    </w:p>
    <w:p w:rsidR="00D20BF6" w:rsidRPr="008B5523" w:rsidRDefault="00D20BF6" w:rsidP="00D20BF6">
      <w:pPr>
        <w:pStyle w:val="ConsPlusNormal"/>
        <w:ind w:right="37" w:firstLine="709"/>
        <w:jc w:val="both"/>
        <w:rPr>
          <w:rFonts w:ascii="Times New Roman" w:hAnsi="Times New Roman" w:cs="Times New Roman"/>
          <w:sz w:val="28"/>
          <w:szCs w:val="28"/>
        </w:rPr>
      </w:pPr>
      <w:r w:rsidRPr="006E47D2">
        <w:rPr>
          <w:rFonts w:ascii="Times New Roman" w:hAnsi="Times New Roman" w:cs="Times New Roman"/>
          <w:sz w:val="28"/>
          <w:szCs w:val="28"/>
        </w:rPr>
        <w:t>8. Конверты от поступивших письменных обращений заявителей сохраняются в тех случаях, когда только по ним можно установить адрес заявителя или когда дата на оттиске календарного штемпеля служит</w:t>
      </w:r>
      <w:r w:rsidRPr="008B5523">
        <w:rPr>
          <w:rFonts w:ascii="Times New Roman" w:hAnsi="Times New Roman" w:cs="Times New Roman"/>
          <w:sz w:val="28"/>
          <w:szCs w:val="28"/>
        </w:rPr>
        <w:t xml:space="preserve"> подтверждением даты их отправки и получения.</w:t>
      </w:r>
    </w:p>
    <w:p w:rsidR="00D20BF6" w:rsidRPr="00674EE2"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9</w:t>
      </w:r>
      <w:r w:rsidRPr="00C3710E">
        <w:rPr>
          <w:rFonts w:ascii="Times New Roman" w:hAnsi="Times New Roman" w:cs="Times New Roman"/>
          <w:sz w:val="28"/>
          <w:szCs w:val="28"/>
        </w:rPr>
        <w:t xml:space="preserve">. </w:t>
      </w:r>
      <w:r w:rsidRPr="00C71430">
        <w:rPr>
          <w:rFonts w:ascii="Times New Roman" w:hAnsi="Times New Roman" w:cs="Times New Roman"/>
          <w:sz w:val="28"/>
          <w:szCs w:val="28"/>
        </w:rPr>
        <w:t>Регистрационный индекс ответам (уведомлениям) на обращения</w:t>
      </w:r>
      <w:r w:rsidRPr="004470C8">
        <w:rPr>
          <w:rFonts w:ascii="Times New Roman" w:hAnsi="Times New Roman" w:cs="Times New Roman"/>
          <w:sz w:val="28"/>
          <w:szCs w:val="28"/>
        </w:rPr>
        <w:t>, в том числе ответам (уведомлениям), направленным заявителю на замечания</w:t>
      </w:r>
      <w:r w:rsidRPr="008B5523">
        <w:rPr>
          <w:rFonts w:ascii="Times New Roman" w:hAnsi="Times New Roman" w:cs="Times New Roman"/>
          <w:sz w:val="28"/>
          <w:szCs w:val="28"/>
        </w:rPr>
        <w:t xml:space="preserve"> и (или) предложения, внесенные в книгу замечаний и предложений, </w:t>
      </w:r>
      <w:r w:rsidRPr="00674EE2">
        <w:rPr>
          <w:rFonts w:ascii="Times New Roman" w:hAnsi="Times New Roman" w:cs="Times New Roman"/>
          <w:sz w:val="28"/>
          <w:szCs w:val="28"/>
        </w:rPr>
        <w:t>присваивается в соответствии</w:t>
      </w:r>
      <w:r>
        <w:rPr>
          <w:rFonts w:ascii="Times New Roman" w:hAnsi="Times New Roman" w:cs="Times New Roman"/>
          <w:sz w:val="28"/>
          <w:szCs w:val="28"/>
        </w:rPr>
        <w:t xml:space="preserve"> с </w:t>
      </w:r>
      <w:r w:rsidRPr="005C7B23">
        <w:rPr>
          <w:rFonts w:ascii="Times New Roman" w:hAnsi="Times New Roman" w:cs="Times New Roman"/>
          <w:sz w:val="28"/>
          <w:szCs w:val="28"/>
        </w:rPr>
        <w:t>принятой системой</w:t>
      </w:r>
      <w:r w:rsidRPr="00674EE2">
        <w:rPr>
          <w:rFonts w:ascii="Times New Roman" w:hAnsi="Times New Roman" w:cs="Times New Roman"/>
          <w:sz w:val="28"/>
          <w:szCs w:val="28"/>
        </w:rPr>
        <w:t xml:space="preserve"> регистрации документов в УЗ «Городокская ЦР</w:t>
      </w:r>
      <w:r>
        <w:rPr>
          <w:rFonts w:ascii="Times New Roman" w:hAnsi="Times New Roman" w:cs="Times New Roman"/>
          <w:sz w:val="28"/>
          <w:szCs w:val="28"/>
        </w:rPr>
        <w:t>Б</w:t>
      </w:r>
      <w:r w:rsidRPr="00674EE2">
        <w:rPr>
          <w:rFonts w:ascii="Times New Roman" w:hAnsi="Times New Roman" w:cs="Times New Roman"/>
          <w:sz w:val="28"/>
          <w:szCs w:val="28"/>
        </w:rPr>
        <w:t>».</w:t>
      </w:r>
    </w:p>
    <w:p w:rsidR="00D20BF6" w:rsidRPr="00C3710E" w:rsidRDefault="00D20BF6" w:rsidP="00D20BF6">
      <w:pPr>
        <w:autoSpaceDE w:val="0"/>
        <w:autoSpaceDN w:val="0"/>
        <w:adjustRightInd w:val="0"/>
        <w:ind w:firstLine="709"/>
        <w:jc w:val="both"/>
        <w:rPr>
          <w:rFonts w:ascii="Times New Roman" w:hAnsi="Times New Roman" w:cs="Times New Roman"/>
          <w:sz w:val="28"/>
          <w:szCs w:val="28"/>
        </w:rPr>
      </w:pPr>
      <w:r w:rsidRPr="00C3710E">
        <w:rPr>
          <w:rFonts w:ascii="Times New Roman" w:hAnsi="Times New Roman" w:cs="Times New Roman"/>
          <w:sz w:val="28"/>
          <w:szCs w:val="28"/>
        </w:rPr>
        <w:t xml:space="preserve">На поступившем обращении в правом нижнем углу первой страницы или на другом свободном от текста месте ставится регистрационный штамп, в котором указываются дата регистрации и регистрационный индекс. </w:t>
      </w:r>
    </w:p>
    <w:p w:rsidR="00D20BF6" w:rsidRPr="00C3710E" w:rsidRDefault="00D20BF6" w:rsidP="00D20BF6">
      <w:pPr>
        <w:autoSpaceDE w:val="0"/>
        <w:autoSpaceDN w:val="0"/>
        <w:adjustRightInd w:val="0"/>
        <w:ind w:firstLine="709"/>
        <w:jc w:val="both"/>
        <w:rPr>
          <w:rFonts w:ascii="Times New Roman" w:hAnsi="Times New Roman" w:cs="Times New Roman"/>
          <w:sz w:val="28"/>
          <w:szCs w:val="28"/>
        </w:rPr>
      </w:pPr>
      <w:r w:rsidRPr="00C3710E">
        <w:rPr>
          <w:rFonts w:ascii="Times New Roman" w:hAnsi="Times New Roman" w:cs="Times New Roman"/>
          <w:sz w:val="28"/>
          <w:szCs w:val="28"/>
        </w:rPr>
        <w:t>Регистрационный индекс для обращения гражданина состоит из</w:t>
      </w:r>
      <w:r w:rsidR="00D96516">
        <w:rPr>
          <w:rFonts w:ascii="Times New Roman" w:hAnsi="Times New Roman" w:cs="Times New Roman"/>
          <w:sz w:val="28"/>
          <w:szCs w:val="28"/>
        </w:rPr>
        <w:t xml:space="preserve"> </w:t>
      </w:r>
      <w:r w:rsidRPr="00C3710E">
        <w:rPr>
          <w:rFonts w:ascii="Times New Roman" w:hAnsi="Times New Roman" w:cs="Times New Roman"/>
          <w:sz w:val="28"/>
          <w:szCs w:val="28"/>
        </w:rPr>
        <w:t>первой буквы фамилии заявителя и порядкового номера обращения (например, П-3), в коллективных обращениях вместо первой буквы фамилии указывается – «Кол», в анонимных – «Ан». Регистрационный индекс обращения юридического лица состоит из буквенного обозначения «Юл» и порядкового номера, поступившего обращения (например, № Юл-48).</w:t>
      </w:r>
    </w:p>
    <w:p w:rsidR="00D20BF6" w:rsidRDefault="00D20BF6" w:rsidP="00D20BF6">
      <w:pPr>
        <w:autoSpaceDE w:val="0"/>
        <w:autoSpaceDN w:val="0"/>
        <w:adjustRightInd w:val="0"/>
        <w:ind w:firstLine="709"/>
        <w:jc w:val="both"/>
        <w:rPr>
          <w:rFonts w:ascii="Times New Roman" w:hAnsi="Times New Roman" w:cs="Times New Roman"/>
          <w:sz w:val="28"/>
          <w:szCs w:val="28"/>
        </w:rPr>
      </w:pPr>
      <w:r w:rsidRPr="00C3710E">
        <w:rPr>
          <w:rFonts w:ascii="Times New Roman" w:hAnsi="Times New Roman" w:cs="Times New Roman"/>
          <w:sz w:val="28"/>
          <w:szCs w:val="28"/>
        </w:rPr>
        <w:t>В случае регистрации коллективных обращений, при заполнении реквизита «Фамилия, собственное имя, отчество (если таковое имеется) либо инициалы гражданина»</w:t>
      </w:r>
      <w:r>
        <w:rPr>
          <w:rFonts w:ascii="Times New Roman" w:hAnsi="Times New Roman" w:cs="Times New Roman"/>
          <w:sz w:val="28"/>
          <w:szCs w:val="28"/>
        </w:rPr>
        <w:t xml:space="preserve"> в </w:t>
      </w:r>
      <w:r w:rsidRPr="00C3710E">
        <w:rPr>
          <w:rFonts w:ascii="Times New Roman" w:hAnsi="Times New Roman" w:cs="Times New Roman"/>
          <w:sz w:val="28"/>
          <w:szCs w:val="28"/>
        </w:rPr>
        <w:t>регистрационно-контрольной форме делается запись «Коллективное (Иванов И.П.)», а при регистрации анонимных – «Анонимное».</w:t>
      </w:r>
      <w:r>
        <w:rPr>
          <w:rFonts w:ascii="Times New Roman" w:hAnsi="Times New Roman" w:cs="Times New Roman"/>
          <w:sz w:val="28"/>
          <w:szCs w:val="28"/>
        </w:rPr>
        <w:t xml:space="preserve"> </w:t>
      </w:r>
    </w:p>
    <w:p w:rsidR="00D20BF6" w:rsidRPr="004470C8" w:rsidRDefault="00D20BF6" w:rsidP="00D20BF6">
      <w:pPr>
        <w:autoSpaceDE w:val="0"/>
        <w:autoSpaceDN w:val="0"/>
        <w:adjustRightInd w:val="0"/>
        <w:ind w:firstLine="709"/>
        <w:jc w:val="both"/>
        <w:rPr>
          <w:rFonts w:ascii="Times New Roman" w:hAnsi="Times New Roman" w:cs="Times New Roman"/>
          <w:sz w:val="28"/>
          <w:szCs w:val="28"/>
        </w:rPr>
      </w:pPr>
      <w:r w:rsidRPr="004470C8">
        <w:rPr>
          <w:rFonts w:ascii="Times New Roman" w:hAnsi="Times New Roman" w:cs="Times New Roman"/>
          <w:sz w:val="28"/>
          <w:szCs w:val="28"/>
        </w:rPr>
        <w:t>Обращениям, ответам (уведомлениям) на них в системе учета и обработки обращений - в соответствии с порядком функционирования такой системы.</w:t>
      </w:r>
    </w:p>
    <w:p w:rsidR="00D20BF6" w:rsidRDefault="00D20BF6" w:rsidP="00D20BF6">
      <w:pPr>
        <w:autoSpaceDE w:val="0"/>
        <w:autoSpaceDN w:val="0"/>
        <w:adjustRightInd w:val="0"/>
        <w:ind w:firstLine="538"/>
        <w:jc w:val="both"/>
        <w:rPr>
          <w:rFonts w:ascii="Times New Roman" w:hAnsi="Times New Roman" w:cs="Times New Roman"/>
          <w:sz w:val="28"/>
          <w:szCs w:val="28"/>
        </w:rPr>
      </w:pPr>
      <w:r w:rsidRPr="004470C8">
        <w:rPr>
          <w:rFonts w:ascii="Times New Roman" w:hAnsi="Times New Roman" w:cs="Times New Roman"/>
          <w:sz w:val="28"/>
          <w:szCs w:val="28"/>
        </w:rPr>
        <w:t>1</w:t>
      </w:r>
      <w:r>
        <w:rPr>
          <w:rFonts w:ascii="Times New Roman" w:hAnsi="Times New Roman" w:cs="Times New Roman"/>
          <w:sz w:val="28"/>
          <w:szCs w:val="28"/>
        </w:rPr>
        <w:t>0</w:t>
      </w:r>
      <w:r w:rsidRPr="004470C8">
        <w:rPr>
          <w:rFonts w:ascii="Times New Roman" w:hAnsi="Times New Roman" w:cs="Times New Roman"/>
          <w:sz w:val="28"/>
          <w:szCs w:val="28"/>
        </w:rPr>
        <w:t xml:space="preserve">. </w:t>
      </w:r>
      <w:r w:rsidRPr="00674EE2">
        <w:rPr>
          <w:rFonts w:ascii="Times New Roman" w:hAnsi="Times New Roman" w:cs="Times New Roman"/>
          <w:sz w:val="28"/>
          <w:szCs w:val="28"/>
        </w:rPr>
        <w:t>Обращения одного и того же заявителя</w:t>
      </w:r>
      <w:r w:rsidRPr="008B5523">
        <w:rPr>
          <w:rFonts w:ascii="Times New Roman" w:hAnsi="Times New Roman" w:cs="Times New Roman"/>
          <w:sz w:val="28"/>
          <w:szCs w:val="28"/>
        </w:rPr>
        <w:t xml:space="preserve"> по одному и тому же вопросу, направленные различным адресатам и поступившие для рассмотрения </w:t>
      </w:r>
      <w:r>
        <w:rPr>
          <w:rFonts w:ascii="Times New Roman" w:hAnsi="Times New Roman" w:cs="Times New Roman"/>
          <w:sz w:val="28"/>
          <w:szCs w:val="28"/>
        </w:rPr>
        <w:t xml:space="preserve">в одну и ту же организацию, </w:t>
      </w:r>
      <w:r w:rsidRPr="00C71430">
        <w:rPr>
          <w:rFonts w:ascii="Times New Roman" w:hAnsi="Times New Roman" w:cs="Times New Roman"/>
          <w:sz w:val="28"/>
          <w:szCs w:val="28"/>
        </w:rPr>
        <w:t xml:space="preserve">регистрируются (учитываются) с использованием </w:t>
      </w:r>
      <w:r w:rsidRPr="00C71430">
        <w:rPr>
          <w:rFonts w:ascii="Times New Roman" w:hAnsi="Times New Roman" w:cs="Times New Roman"/>
          <w:sz w:val="28"/>
          <w:szCs w:val="28"/>
        </w:rPr>
        <w:lastRenderedPageBreak/>
        <w:t>регистрационно-контрольных форм на бумажном носителе под регистрационным индексом первоначального обращения с добавлением дополнительного порядкового номера.</w:t>
      </w:r>
    </w:p>
    <w:p w:rsidR="00D20BF6" w:rsidRPr="00735EC9" w:rsidRDefault="00D20BF6" w:rsidP="00501CC4">
      <w:pPr>
        <w:autoSpaceDE w:val="0"/>
        <w:autoSpaceDN w:val="0"/>
        <w:adjustRightInd w:val="0"/>
        <w:ind w:firstLine="709"/>
        <w:jc w:val="both"/>
        <w:rPr>
          <w:rFonts w:ascii="Times New Roman" w:hAnsi="Times New Roman" w:cs="Times New Roman"/>
          <w:sz w:val="28"/>
          <w:szCs w:val="28"/>
        </w:rPr>
      </w:pPr>
      <w:r w:rsidRPr="00735EC9">
        <w:rPr>
          <w:rFonts w:ascii="Times New Roman" w:hAnsi="Times New Roman" w:cs="Times New Roman"/>
          <w:sz w:val="28"/>
          <w:szCs w:val="28"/>
        </w:rPr>
        <w:t>11. Идентичным обращениям и обращениям, содержащим уточняющие (дополняющие) документы и (или) сведения, до направления заявителю ответа (уведомления) на первоначальное обращение с использованием регистрационно-контрольных форм на бумажном носителе присваивается регистрационный индекс первоначального обращения.</w:t>
      </w:r>
    </w:p>
    <w:p w:rsidR="00D20BF6" w:rsidRPr="00735EC9" w:rsidRDefault="00D20BF6" w:rsidP="00501CC4">
      <w:pPr>
        <w:autoSpaceDE w:val="0"/>
        <w:autoSpaceDN w:val="0"/>
        <w:adjustRightInd w:val="0"/>
        <w:ind w:firstLine="709"/>
        <w:jc w:val="both"/>
        <w:rPr>
          <w:rFonts w:ascii="Times New Roman" w:hAnsi="Times New Roman" w:cs="Times New Roman"/>
          <w:sz w:val="28"/>
          <w:szCs w:val="28"/>
        </w:rPr>
      </w:pPr>
      <w:r w:rsidRPr="00735EC9">
        <w:rPr>
          <w:rFonts w:ascii="Times New Roman" w:hAnsi="Times New Roman" w:cs="Times New Roman"/>
          <w:sz w:val="28"/>
          <w:szCs w:val="28"/>
        </w:rPr>
        <w:t>При отзыве заявителем своего обращения заявлению с использованием регистрационно-контрольных форм на бумажном носителе присваивается регистрационный индекс первоначального обращения.</w:t>
      </w:r>
    </w:p>
    <w:p w:rsidR="00D20BF6" w:rsidRDefault="00D20BF6" w:rsidP="00501CC4">
      <w:pPr>
        <w:autoSpaceDE w:val="0"/>
        <w:autoSpaceDN w:val="0"/>
        <w:adjustRightInd w:val="0"/>
        <w:ind w:firstLine="709"/>
        <w:jc w:val="both"/>
        <w:rPr>
          <w:rFonts w:ascii="Times New Roman" w:hAnsi="Times New Roman" w:cs="Times New Roman"/>
          <w:sz w:val="28"/>
          <w:szCs w:val="28"/>
        </w:rPr>
      </w:pPr>
      <w:r w:rsidRPr="00674EE2">
        <w:rPr>
          <w:rFonts w:ascii="Times New Roman" w:hAnsi="Times New Roman" w:cs="Times New Roman"/>
          <w:sz w:val="28"/>
          <w:szCs w:val="28"/>
        </w:rPr>
        <w:t>1</w:t>
      </w:r>
      <w:r>
        <w:rPr>
          <w:rFonts w:ascii="Times New Roman" w:hAnsi="Times New Roman" w:cs="Times New Roman"/>
          <w:sz w:val="28"/>
          <w:szCs w:val="28"/>
        </w:rPr>
        <w:t>2</w:t>
      </w:r>
      <w:r w:rsidRPr="00674EE2">
        <w:rPr>
          <w:rFonts w:ascii="Times New Roman" w:hAnsi="Times New Roman" w:cs="Times New Roman"/>
          <w:sz w:val="28"/>
          <w:szCs w:val="28"/>
        </w:rPr>
        <w:t xml:space="preserve">. </w:t>
      </w:r>
      <w:r w:rsidRPr="008B5523">
        <w:rPr>
          <w:rFonts w:ascii="Times New Roman" w:hAnsi="Times New Roman" w:cs="Times New Roman"/>
          <w:sz w:val="28"/>
          <w:szCs w:val="28"/>
        </w:rPr>
        <w:t xml:space="preserve">Повторным обращениям присваивается </w:t>
      </w:r>
      <w:r>
        <w:rPr>
          <w:rFonts w:ascii="Times New Roman" w:hAnsi="Times New Roman" w:cs="Times New Roman"/>
          <w:sz w:val="28"/>
          <w:szCs w:val="28"/>
        </w:rPr>
        <w:t xml:space="preserve">очередной </w:t>
      </w:r>
      <w:r w:rsidRPr="008B5523">
        <w:rPr>
          <w:rFonts w:ascii="Times New Roman" w:hAnsi="Times New Roman" w:cs="Times New Roman"/>
          <w:sz w:val="28"/>
          <w:szCs w:val="28"/>
        </w:rPr>
        <w:t>регистрационный индекс</w:t>
      </w:r>
      <w:r>
        <w:rPr>
          <w:rFonts w:ascii="Times New Roman" w:hAnsi="Times New Roman" w:cs="Times New Roman"/>
          <w:sz w:val="28"/>
          <w:szCs w:val="28"/>
        </w:rPr>
        <w:t xml:space="preserve">. </w:t>
      </w:r>
      <w:r w:rsidRPr="00E45429">
        <w:rPr>
          <w:rFonts w:ascii="Times New Roman" w:hAnsi="Times New Roman" w:cs="Times New Roman"/>
          <w:sz w:val="28"/>
          <w:szCs w:val="28"/>
        </w:rPr>
        <w:t>При регистрации (учете)</w:t>
      </w:r>
      <w:r>
        <w:rPr>
          <w:rFonts w:ascii="Times New Roman" w:hAnsi="Times New Roman" w:cs="Times New Roman"/>
          <w:sz w:val="28"/>
          <w:szCs w:val="28"/>
        </w:rPr>
        <w:t xml:space="preserve"> </w:t>
      </w:r>
      <w:r w:rsidRPr="00E45429">
        <w:rPr>
          <w:rFonts w:ascii="Times New Roman" w:hAnsi="Times New Roman" w:cs="Times New Roman"/>
          <w:sz w:val="28"/>
          <w:szCs w:val="28"/>
        </w:rPr>
        <w:t>повторных обращений допускается присвоение регистрационного индекса первоначального обращения с добавлением дополнительного порядкового номера.</w:t>
      </w:r>
    </w:p>
    <w:p w:rsidR="00D20BF6" w:rsidRPr="00E45429" w:rsidRDefault="00D20BF6" w:rsidP="00501CC4">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13. Регистрация устных обращений, изложенных в ходе личного приема руководству учреждения</w:t>
      </w:r>
      <w:r w:rsidR="00D96516">
        <w:rPr>
          <w:rFonts w:ascii="Times New Roman" w:hAnsi="Times New Roman" w:cs="Times New Roman"/>
          <w:sz w:val="28"/>
          <w:szCs w:val="28"/>
        </w:rPr>
        <w:t xml:space="preserve"> </w:t>
      </w:r>
      <w:r w:rsidR="00D96516" w:rsidRPr="007A3118">
        <w:rPr>
          <w:rFonts w:ascii="Times New Roman" w:hAnsi="Times New Roman" w:cs="Times New Roman"/>
          <w:sz w:val="28"/>
          <w:szCs w:val="28"/>
        </w:rPr>
        <w:t>и требующих рассмотрения</w:t>
      </w:r>
      <w:r w:rsidRPr="007A3118">
        <w:rPr>
          <w:rFonts w:ascii="Times New Roman" w:hAnsi="Times New Roman" w:cs="Times New Roman"/>
          <w:sz w:val="28"/>
          <w:szCs w:val="28"/>
        </w:rPr>
        <w:t>,</w:t>
      </w:r>
      <w:r>
        <w:rPr>
          <w:rFonts w:ascii="Times New Roman" w:hAnsi="Times New Roman" w:cs="Times New Roman"/>
          <w:sz w:val="28"/>
          <w:szCs w:val="28"/>
        </w:rPr>
        <w:t xml:space="preserve"> осуществляется на основании карточек личного приема граждан, в том числе индивидуальных предпринимателей, их представителей, представителей юридических лиц, оформленных согласно Приложению</w:t>
      </w:r>
      <w:r w:rsidR="00AD184B">
        <w:rPr>
          <w:rFonts w:ascii="Times New Roman" w:hAnsi="Times New Roman" w:cs="Times New Roman"/>
          <w:sz w:val="28"/>
          <w:szCs w:val="28"/>
        </w:rPr>
        <w:t xml:space="preserve"> </w:t>
      </w:r>
      <w:r w:rsidR="00E81249">
        <w:rPr>
          <w:rFonts w:ascii="Times New Roman" w:hAnsi="Times New Roman" w:cs="Times New Roman"/>
          <w:sz w:val="28"/>
          <w:szCs w:val="28"/>
        </w:rPr>
        <w:t xml:space="preserve">1 </w:t>
      </w:r>
      <w:r w:rsidR="00AD184B">
        <w:rPr>
          <w:rFonts w:ascii="Times New Roman" w:hAnsi="Times New Roman" w:cs="Times New Roman"/>
          <w:sz w:val="28"/>
          <w:szCs w:val="28"/>
        </w:rPr>
        <w:t xml:space="preserve">к </w:t>
      </w:r>
      <w:r w:rsidR="00051BE6">
        <w:rPr>
          <w:rFonts w:ascii="Times New Roman" w:hAnsi="Times New Roman" w:cs="Times New Roman"/>
          <w:sz w:val="28"/>
          <w:szCs w:val="28"/>
        </w:rPr>
        <w:t>настоящей Инструкции</w:t>
      </w:r>
      <w:r w:rsidR="00AD184B">
        <w:rPr>
          <w:rFonts w:ascii="Times New Roman" w:hAnsi="Times New Roman" w:cs="Times New Roman"/>
          <w:sz w:val="28"/>
          <w:szCs w:val="28"/>
        </w:rPr>
        <w:t>,</w:t>
      </w:r>
      <w:r>
        <w:rPr>
          <w:rFonts w:ascii="Times New Roman" w:hAnsi="Times New Roman" w:cs="Times New Roman"/>
          <w:sz w:val="28"/>
          <w:szCs w:val="28"/>
        </w:rPr>
        <w:t xml:space="preserve"> в порядке, установленном для регистрации письменных обращений, предусмотренном настоящей Инструкцией.</w:t>
      </w:r>
    </w:p>
    <w:p w:rsidR="00D20BF6" w:rsidRPr="008B5523"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1</w:t>
      </w:r>
      <w:r>
        <w:rPr>
          <w:rFonts w:ascii="Times New Roman" w:hAnsi="Times New Roman" w:cs="Times New Roman"/>
          <w:sz w:val="28"/>
          <w:szCs w:val="28"/>
        </w:rPr>
        <w:t>4</w:t>
      </w:r>
      <w:r w:rsidRPr="008B5523">
        <w:rPr>
          <w:rFonts w:ascii="Times New Roman" w:hAnsi="Times New Roman" w:cs="Times New Roman"/>
          <w:sz w:val="28"/>
          <w:szCs w:val="28"/>
        </w:rPr>
        <w:t xml:space="preserve">. Обращения заявителей, поступившие в </w:t>
      </w:r>
      <w:r>
        <w:rPr>
          <w:rFonts w:ascii="Times New Roman" w:hAnsi="Times New Roman" w:cs="Times New Roman"/>
          <w:sz w:val="28"/>
          <w:szCs w:val="28"/>
        </w:rPr>
        <w:t>учреждение здравоохранения из Городокского районного исполнительного комитета, вышестоящих организаций</w:t>
      </w:r>
      <w:r w:rsidRPr="008B5523">
        <w:rPr>
          <w:rFonts w:ascii="Times New Roman" w:hAnsi="Times New Roman" w:cs="Times New Roman"/>
          <w:sz w:val="28"/>
          <w:szCs w:val="28"/>
        </w:rPr>
        <w:t>, по которым</w:t>
      </w:r>
      <w:r>
        <w:rPr>
          <w:rFonts w:ascii="Times New Roman" w:hAnsi="Times New Roman" w:cs="Times New Roman"/>
          <w:sz w:val="28"/>
          <w:szCs w:val="28"/>
        </w:rPr>
        <w:t xml:space="preserve"> </w:t>
      </w:r>
      <w:r w:rsidRPr="008B5523">
        <w:rPr>
          <w:rFonts w:ascii="Times New Roman" w:hAnsi="Times New Roman" w:cs="Times New Roman"/>
          <w:sz w:val="28"/>
          <w:szCs w:val="28"/>
        </w:rPr>
        <w:t xml:space="preserve">требуется </w:t>
      </w:r>
      <w:r>
        <w:rPr>
          <w:rFonts w:ascii="Times New Roman" w:hAnsi="Times New Roman" w:cs="Times New Roman"/>
          <w:sz w:val="28"/>
          <w:szCs w:val="28"/>
        </w:rPr>
        <w:t>представление</w:t>
      </w:r>
      <w:r w:rsidRPr="008B5523">
        <w:rPr>
          <w:rFonts w:ascii="Times New Roman" w:hAnsi="Times New Roman" w:cs="Times New Roman"/>
          <w:sz w:val="28"/>
          <w:szCs w:val="28"/>
        </w:rPr>
        <w:t xml:space="preserve"> ответов </w:t>
      </w:r>
      <w:r>
        <w:rPr>
          <w:rFonts w:ascii="Times New Roman" w:hAnsi="Times New Roman" w:cs="Times New Roman"/>
          <w:sz w:val="28"/>
          <w:szCs w:val="28"/>
        </w:rPr>
        <w:t xml:space="preserve">в вышестоящие органы без направления ответов </w:t>
      </w:r>
      <w:r w:rsidRPr="008B5523">
        <w:rPr>
          <w:rFonts w:ascii="Times New Roman" w:hAnsi="Times New Roman" w:cs="Times New Roman"/>
          <w:sz w:val="28"/>
          <w:szCs w:val="28"/>
        </w:rPr>
        <w:t>(уведомлений) заявителям, регистрируются и учитываются как поручения вышестоящих органов.</w:t>
      </w:r>
    </w:p>
    <w:p w:rsidR="00D20BF6" w:rsidRPr="008B5523"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1</w:t>
      </w:r>
      <w:r>
        <w:rPr>
          <w:rFonts w:ascii="Times New Roman" w:hAnsi="Times New Roman" w:cs="Times New Roman"/>
          <w:sz w:val="28"/>
          <w:szCs w:val="28"/>
        </w:rPr>
        <w:t>5</w:t>
      </w:r>
      <w:r w:rsidRPr="008B5523">
        <w:rPr>
          <w:rFonts w:ascii="Times New Roman" w:hAnsi="Times New Roman" w:cs="Times New Roman"/>
          <w:sz w:val="28"/>
          <w:szCs w:val="28"/>
        </w:rPr>
        <w:t>. Обращения заявителей</w:t>
      </w:r>
      <w:r>
        <w:rPr>
          <w:rFonts w:ascii="Times New Roman" w:hAnsi="Times New Roman" w:cs="Times New Roman"/>
          <w:sz w:val="28"/>
          <w:szCs w:val="28"/>
        </w:rPr>
        <w:t xml:space="preserve"> </w:t>
      </w:r>
      <w:r w:rsidRPr="008B5523">
        <w:rPr>
          <w:rFonts w:ascii="Times New Roman" w:hAnsi="Times New Roman" w:cs="Times New Roman"/>
          <w:sz w:val="28"/>
          <w:szCs w:val="28"/>
        </w:rPr>
        <w:t xml:space="preserve">после регистрации передаются на рассмотрение </w:t>
      </w:r>
      <w:r>
        <w:rPr>
          <w:rFonts w:ascii="Times New Roman" w:hAnsi="Times New Roman" w:cs="Times New Roman"/>
          <w:sz w:val="28"/>
          <w:szCs w:val="28"/>
        </w:rPr>
        <w:t>главному врачу.</w:t>
      </w:r>
    </w:p>
    <w:p w:rsidR="00D20BF6"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 xml:space="preserve">Поручения </w:t>
      </w:r>
      <w:r>
        <w:rPr>
          <w:rFonts w:ascii="Times New Roman" w:hAnsi="Times New Roman" w:cs="Times New Roman"/>
          <w:sz w:val="28"/>
          <w:szCs w:val="28"/>
        </w:rPr>
        <w:t>главного врача</w:t>
      </w:r>
      <w:r w:rsidRPr="008B5523">
        <w:rPr>
          <w:rFonts w:ascii="Times New Roman" w:hAnsi="Times New Roman" w:cs="Times New Roman"/>
          <w:sz w:val="28"/>
          <w:szCs w:val="28"/>
        </w:rPr>
        <w:t xml:space="preserve"> о дальнейшем рассмотрении обращений заявителей оформляются в форме резолюций.</w:t>
      </w:r>
      <w:r>
        <w:rPr>
          <w:rFonts w:ascii="Times New Roman" w:hAnsi="Times New Roman" w:cs="Times New Roman"/>
          <w:sz w:val="28"/>
          <w:szCs w:val="28"/>
        </w:rPr>
        <w:t xml:space="preserve"> В случаях, когда резолюцией определено несколько исполнителей, лицом, ответственным за направление ответа либо подготовку заявителю ответа, по существу, является первый исполнитель, если в резолюции не указано иное.</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8B5523">
        <w:rPr>
          <w:rFonts w:ascii="Times New Roman" w:hAnsi="Times New Roman" w:cs="Times New Roman"/>
          <w:sz w:val="28"/>
          <w:szCs w:val="28"/>
        </w:rPr>
        <w:t xml:space="preserve">Обращения заявителей, поступившие в </w:t>
      </w:r>
      <w:r>
        <w:rPr>
          <w:rFonts w:ascii="Times New Roman" w:hAnsi="Times New Roman" w:cs="Times New Roman"/>
          <w:sz w:val="28"/>
          <w:szCs w:val="28"/>
        </w:rPr>
        <w:t xml:space="preserve">учреждение здравоохранения не по компетенции учреждения (письменные, электронные), направляются в государственные органы и организации для рассмотрения обращения по существу. Уведомление заявителю о направлении обращения на рассмотрение в иной государственный орган или организацию на направляется, как правило, в виде письма. </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 xml:space="preserve">17. Решение об оставлении обращений без рассмотрения по существу принимается руководителем учреждения.  </w:t>
      </w:r>
    </w:p>
    <w:p w:rsidR="00D20BF6" w:rsidRPr="0085386B" w:rsidRDefault="00D20BF6" w:rsidP="00D20BF6">
      <w:pPr>
        <w:pStyle w:val="titlep"/>
        <w:spacing w:before="0" w:after="0"/>
        <w:ind w:firstLine="709"/>
        <w:jc w:val="both"/>
        <w:rPr>
          <w:b w:val="0"/>
          <w:bCs w:val="0"/>
          <w:sz w:val="28"/>
          <w:szCs w:val="28"/>
        </w:rPr>
      </w:pPr>
      <w:r w:rsidRPr="0085386B">
        <w:rPr>
          <w:b w:val="0"/>
          <w:bCs w:val="0"/>
          <w:sz w:val="28"/>
          <w:szCs w:val="28"/>
        </w:rPr>
        <w:t>1</w:t>
      </w:r>
      <w:r>
        <w:rPr>
          <w:b w:val="0"/>
          <w:bCs w:val="0"/>
          <w:sz w:val="28"/>
          <w:szCs w:val="28"/>
        </w:rPr>
        <w:t>8</w:t>
      </w:r>
      <w:r w:rsidRPr="0085386B">
        <w:rPr>
          <w:b w:val="0"/>
          <w:bCs w:val="0"/>
          <w:sz w:val="28"/>
          <w:szCs w:val="28"/>
        </w:rPr>
        <w:t xml:space="preserve">. </w:t>
      </w:r>
      <w:r>
        <w:rPr>
          <w:b w:val="0"/>
          <w:bCs w:val="0"/>
          <w:sz w:val="28"/>
          <w:szCs w:val="28"/>
        </w:rPr>
        <w:t>Сведения о х</w:t>
      </w:r>
      <w:r w:rsidRPr="0085386B">
        <w:rPr>
          <w:b w:val="0"/>
          <w:bCs w:val="0"/>
          <w:sz w:val="28"/>
          <w:szCs w:val="28"/>
        </w:rPr>
        <w:t>од</w:t>
      </w:r>
      <w:r>
        <w:rPr>
          <w:b w:val="0"/>
          <w:bCs w:val="0"/>
          <w:sz w:val="28"/>
          <w:szCs w:val="28"/>
        </w:rPr>
        <w:t>е</w:t>
      </w:r>
      <w:r w:rsidRPr="0085386B">
        <w:rPr>
          <w:b w:val="0"/>
          <w:bCs w:val="0"/>
          <w:sz w:val="28"/>
          <w:szCs w:val="28"/>
        </w:rPr>
        <w:t xml:space="preserve"> рассмотрения обращений заявителей (информация о направленных запросах, полученных документах и (или) сведениях, отзыве заявителями сво</w:t>
      </w:r>
      <w:r>
        <w:rPr>
          <w:b w:val="0"/>
          <w:bCs w:val="0"/>
          <w:sz w:val="28"/>
          <w:szCs w:val="28"/>
        </w:rPr>
        <w:t>их</w:t>
      </w:r>
      <w:r w:rsidRPr="0085386B">
        <w:rPr>
          <w:b w:val="0"/>
          <w:bCs w:val="0"/>
          <w:sz w:val="28"/>
          <w:szCs w:val="28"/>
        </w:rPr>
        <w:t xml:space="preserve"> обращени</w:t>
      </w:r>
      <w:r>
        <w:rPr>
          <w:b w:val="0"/>
          <w:bCs w:val="0"/>
          <w:sz w:val="28"/>
          <w:szCs w:val="28"/>
        </w:rPr>
        <w:t>й</w:t>
      </w:r>
      <w:r w:rsidRPr="0085386B">
        <w:rPr>
          <w:b w:val="0"/>
          <w:bCs w:val="0"/>
          <w:sz w:val="28"/>
          <w:szCs w:val="28"/>
        </w:rPr>
        <w:t xml:space="preserve">, уведомление заявителей о причинах превышения установленных законодательством </w:t>
      </w:r>
      <w:hyperlink r:id="rId9" w:tooltip="Закон Республики Беларусь от 18.07.2011 N 300-З &quot;Об обращениях граждан и юридических лиц&quot;------------ Недействующая редакция{КонсультантПлюс}" w:history="1">
        <w:r w:rsidR="00690F42" w:rsidRPr="00D63E13">
          <w:rPr>
            <w:rStyle w:val="ab"/>
            <w:b w:val="0"/>
            <w:bCs w:val="0"/>
            <w:color w:val="auto"/>
            <w:sz w:val="28"/>
            <w:szCs w:val="28"/>
            <w:u w:val="none"/>
          </w:rPr>
          <w:t>сроков</w:t>
        </w:r>
      </w:hyperlink>
      <w:r w:rsidRPr="00690F42">
        <w:rPr>
          <w:b w:val="0"/>
          <w:bCs w:val="0"/>
          <w:sz w:val="28"/>
          <w:szCs w:val="28"/>
        </w:rPr>
        <w:t xml:space="preserve"> </w:t>
      </w:r>
      <w:r w:rsidRPr="0085386B">
        <w:rPr>
          <w:b w:val="0"/>
          <w:bCs w:val="0"/>
          <w:sz w:val="28"/>
          <w:szCs w:val="28"/>
        </w:rPr>
        <w:t xml:space="preserve">рассмотрения обращений, </w:t>
      </w:r>
      <w:r w:rsidRPr="0085386B">
        <w:rPr>
          <w:b w:val="0"/>
          <w:bCs w:val="0"/>
          <w:sz w:val="28"/>
          <w:szCs w:val="28"/>
        </w:rPr>
        <w:lastRenderedPageBreak/>
        <w:t xml:space="preserve">рассмотрение коллективного обращения тридцати и более заявителей с выездом на место), </w:t>
      </w:r>
      <w:r>
        <w:rPr>
          <w:b w:val="0"/>
          <w:bCs w:val="0"/>
          <w:sz w:val="28"/>
          <w:szCs w:val="28"/>
        </w:rPr>
        <w:t xml:space="preserve">об </w:t>
      </w:r>
      <w:r w:rsidRPr="0085386B">
        <w:rPr>
          <w:b w:val="0"/>
          <w:bCs w:val="0"/>
          <w:sz w:val="28"/>
          <w:szCs w:val="28"/>
        </w:rPr>
        <w:t>изменение сроков рассмотрения обращений, результат их рассмотрения (рассмотрение обращения по существу, оставление письменных, устных и электронных обращений без рассмотрения по существу, направление обращений для рассмотрения организациям в соответствии с их компетенцией, прекращение переписки), должны быть отражены точно и своевременно в регистрационно-контрольной форм</w:t>
      </w:r>
      <w:r>
        <w:rPr>
          <w:b w:val="0"/>
          <w:bCs w:val="0"/>
          <w:sz w:val="28"/>
          <w:szCs w:val="28"/>
        </w:rPr>
        <w:t>е</w:t>
      </w:r>
      <w:r w:rsidRPr="0085386B">
        <w:rPr>
          <w:b w:val="0"/>
          <w:bCs w:val="0"/>
          <w:sz w:val="28"/>
          <w:szCs w:val="28"/>
        </w:rPr>
        <w:t xml:space="preserve"> регистрации</w:t>
      </w:r>
      <w:r>
        <w:rPr>
          <w:b w:val="0"/>
          <w:bCs w:val="0"/>
          <w:sz w:val="28"/>
          <w:szCs w:val="28"/>
        </w:rPr>
        <w:t xml:space="preserve"> </w:t>
      </w:r>
      <w:r w:rsidRPr="0085386B">
        <w:rPr>
          <w:b w:val="0"/>
          <w:bCs w:val="0"/>
          <w:sz w:val="28"/>
          <w:szCs w:val="28"/>
        </w:rPr>
        <w:t xml:space="preserve">обращений </w:t>
      </w:r>
      <w:r>
        <w:rPr>
          <w:b w:val="0"/>
          <w:bCs w:val="0"/>
          <w:sz w:val="28"/>
          <w:szCs w:val="28"/>
        </w:rPr>
        <w:t>заявителей</w:t>
      </w:r>
      <w:r>
        <w:rPr>
          <w:sz w:val="28"/>
          <w:szCs w:val="28"/>
        </w:rPr>
        <w:t>.</w:t>
      </w:r>
    </w:p>
    <w:p w:rsidR="00D20BF6" w:rsidRDefault="00D20BF6" w:rsidP="00D20BF6">
      <w:pPr>
        <w:pStyle w:val="ConsPlusNormal"/>
        <w:ind w:right="37" w:firstLine="709"/>
        <w:jc w:val="both"/>
        <w:rPr>
          <w:rFonts w:ascii="Times New Roman" w:hAnsi="Times New Roman" w:cs="Times New Roman"/>
          <w:sz w:val="28"/>
          <w:szCs w:val="28"/>
        </w:rPr>
      </w:pPr>
      <w:r w:rsidRPr="008B5523">
        <w:rPr>
          <w:rFonts w:ascii="Times New Roman" w:hAnsi="Times New Roman" w:cs="Times New Roman"/>
          <w:sz w:val="28"/>
          <w:szCs w:val="28"/>
        </w:rPr>
        <w:t>Сведения о ходе и результатах рассмотрения замечаний и (или) предложений, внесенных в книгу замечаний и предложений, должны своевременно вноситься в книгу замечаний и предложений</w:t>
      </w:r>
      <w:r>
        <w:rPr>
          <w:rFonts w:ascii="Times New Roman" w:hAnsi="Times New Roman" w:cs="Times New Roman"/>
          <w:sz w:val="28"/>
          <w:szCs w:val="28"/>
        </w:rPr>
        <w:t xml:space="preserve"> уполномоченными лицами, назначенными приказом главного врача, ответственными за хранение и ведение книги замечаний и предложений.</w:t>
      </w:r>
    </w:p>
    <w:p w:rsidR="00D20BF6" w:rsidRDefault="00D20BF6" w:rsidP="00D20BF6">
      <w:pPr>
        <w:pStyle w:val="newncpi"/>
        <w:ind w:right="37" w:firstLine="709"/>
        <w:rPr>
          <w:sz w:val="28"/>
          <w:szCs w:val="28"/>
        </w:rPr>
      </w:pPr>
      <w:r w:rsidRPr="007774F0">
        <w:rPr>
          <w:sz w:val="28"/>
          <w:szCs w:val="28"/>
        </w:rPr>
        <w:t>Сведения о завершении процесса рассмотрения обращений отражаются в </w:t>
      </w:r>
      <w:r w:rsidRPr="006B6DD2">
        <w:rPr>
          <w:sz w:val="28"/>
          <w:szCs w:val="28"/>
        </w:rPr>
        <w:t>системе учета и обработки обращений.</w:t>
      </w:r>
    </w:p>
    <w:p w:rsidR="00D20BF6" w:rsidRPr="009868EB" w:rsidRDefault="00D20BF6" w:rsidP="00501CC4">
      <w:pPr>
        <w:autoSpaceDE w:val="0"/>
        <w:autoSpaceDN w:val="0"/>
        <w:adjustRightInd w:val="0"/>
        <w:ind w:firstLine="851"/>
        <w:jc w:val="both"/>
        <w:rPr>
          <w:rFonts w:ascii="Times New Roman" w:hAnsi="Times New Roman" w:cs="Times New Roman"/>
          <w:sz w:val="28"/>
          <w:szCs w:val="28"/>
        </w:rPr>
      </w:pPr>
      <w:r w:rsidRPr="009868EB">
        <w:rPr>
          <w:rFonts w:ascii="Times New Roman" w:hAnsi="Times New Roman" w:cs="Times New Roman"/>
          <w:sz w:val="28"/>
          <w:szCs w:val="28"/>
        </w:rPr>
        <w:t>1</w:t>
      </w:r>
      <w:r>
        <w:rPr>
          <w:rFonts w:ascii="Times New Roman" w:hAnsi="Times New Roman" w:cs="Times New Roman"/>
          <w:sz w:val="28"/>
          <w:szCs w:val="28"/>
        </w:rPr>
        <w:t>9</w:t>
      </w:r>
      <w:r w:rsidRPr="009868EB">
        <w:rPr>
          <w:rFonts w:ascii="Times New Roman" w:hAnsi="Times New Roman" w:cs="Times New Roman"/>
          <w:sz w:val="28"/>
          <w:szCs w:val="28"/>
        </w:rPr>
        <w:t>. Для учета обращений заявителей в УЗ «Городокская ЦРБ»</w:t>
      </w:r>
      <w:r>
        <w:rPr>
          <w:rFonts w:ascii="Times New Roman" w:hAnsi="Times New Roman" w:cs="Times New Roman"/>
          <w:sz w:val="28"/>
          <w:szCs w:val="28"/>
        </w:rPr>
        <w:t xml:space="preserve"> </w:t>
      </w:r>
      <w:r w:rsidRPr="009868EB">
        <w:rPr>
          <w:rFonts w:ascii="Times New Roman" w:hAnsi="Times New Roman" w:cs="Times New Roman"/>
          <w:sz w:val="28"/>
          <w:szCs w:val="28"/>
        </w:rPr>
        <w:t>применяется единый классификатор обращений граждан и юридических лиц согласно приложению 2</w:t>
      </w:r>
      <w:r w:rsidR="00945CDA">
        <w:rPr>
          <w:rFonts w:ascii="Times New Roman" w:hAnsi="Times New Roman" w:cs="Times New Roman"/>
          <w:sz w:val="28"/>
          <w:szCs w:val="28"/>
        </w:rPr>
        <w:t xml:space="preserve"> к </w:t>
      </w:r>
      <w:r w:rsidR="00945CDA" w:rsidRPr="004F01FD">
        <w:rPr>
          <w:rFonts w:ascii="Times New Roman" w:hAnsi="Times New Roman" w:cs="Times New Roman"/>
          <w:sz w:val="28"/>
          <w:szCs w:val="28"/>
        </w:rPr>
        <w:t>Положени</w:t>
      </w:r>
      <w:r w:rsidR="00945CDA">
        <w:rPr>
          <w:rFonts w:ascii="Times New Roman" w:hAnsi="Times New Roman" w:cs="Times New Roman"/>
          <w:sz w:val="28"/>
          <w:szCs w:val="28"/>
        </w:rPr>
        <w:t>ю</w:t>
      </w:r>
      <w:r w:rsidR="00945CDA" w:rsidRPr="004F01FD">
        <w:rPr>
          <w:rFonts w:ascii="Times New Roman" w:hAnsi="Times New Roman" w:cs="Times New Roman"/>
          <w:sz w:val="28"/>
          <w:szCs w:val="28"/>
        </w:rPr>
        <w:t xml:space="preserve"> о порядке ведения делопроизводства по обращениям граждан и юридических лиц Постановлени</w:t>
      </w:r>
      <w:r w:rsidR="00945CDA">
        <w:rPr>
          <w:rFonts w:ascii="Times New Roman" w:hAnsi="Times New Roman" w:cs="Times New Roman"/>
          <w:sz w:val="28"/>
          <w:szCs w:val="28"/>
        </w:rPr>
        <w:t>я</w:t>
      </w:r>
      <w:r w:rsidR="00945CDA" w:rsidRPr="004F01FD">
        <w:rPr>
          <w:rFonts w:ascii="Times New Roman" w:hAnsi="Times New Roman" w:cs="Times New Roman"/>
          <w:sz w:val="28"/>
          <w:szCs w:val="28"/>
        </w:rPr>
        <w:t xml:space="preserve"> Совета Министров Республики Беларусь № 635 от 12 ноября 2025</w:t>
      </w:r>
      <w:r w:rsidR="00945CDA">
        <w:rPr>
          <w:rFonts w:ascii="Times New Roman" w:hAnsi="Times New Roman" w:cs="Times New Roman"/>
          <w:sz w:val="28"/>
          <w:szCs w:val="28"/>
        </w:rPr>
        <w:t xml:space="preserve"> </w:t>
      </w:r>
      <w:r w:rsidR="00945CDA" w:rsidRPr="002473C8">
        <w:rPr>
          <w:rFonts w:ascii="Times New Roman" w:hAnsi="Times New Roman" w:cs="Times New Roman"/>
          <w:sz w:val="28"/>
          <w:szCs w:val="28"/>
        </w:rPr>
        <w:t>года «О вопросах, связанных с рассмотрением обращений граждан и юридических лиц»</w:t>
      </w:r>
      <w:r w:rsidR="00945CDA">
        <w:rPr>
          <w:rFonts w:ascii="Times New Roman" w:hAnsi="Times New Roman" w:cs="Times New Roman"/>
          <w:sz w:val="28"/>
          <w:szCs w:val="28"/>
        </w:rPr>
        <w:t>.</w:t>
      </w:r>
    </w:p>
    <w:p w:rsidR="00D20BF6" w:rsidRDefault="00D20BF6" w:rsidP="00D20BF6">
      <w:pPr>
        <w:pStyle w:val="titlep"/>
        <w:spacing w:before="0" w:after="0"/>
        <w:ind w:firstLine="709"/>
        <w:jc w:val="both"/>
        <w:rPr>
          <w:b w:val="0"/>
          <w:bCs w:val="0"/>
          <w:sz w:val="28"/>
          <w:szCs w:val="28"/>
        </w:rPr>
      </w:pPr>
      <w:r>
        <w:rPr>
          <w:b w:val="0"/>
          <w:bCs w:val="0"/>
          <w:sz w:val="28"/>
          <w:szCs w:val="28"/>
        </w:rPr>
        <w:t>20</w:t>
      </w:r>
      <w:r w:rsidRPr="009868EB">
        <w:rPr>
          <w:b w:val="0"/>
          <w:bCs w:val="0"/>
          <w:sz w:val="28"/>
          <w:szCs w:val="28"/>
        </w:rPr>
        <w:t xml:space="preserve">. Контроль за рассмотрением обращений заявителей в УЗ «Городокская ЦРБ» ведется </w:t>
      </w:r>
      <w:r>
        <w:rPr>
          <w:b w:val="0"/>
          <w:bCs w:val="0"/>
          <w:sz w:val="28"/>
          <w:szCs w:val="28"/>
        </w:rPr>
        <w:t xml:space="preserve">с использованием системы учета и обработки обращений, а также </w:t>
      </w:r>
      <w:r w:rsidRPr="009868EB">
        <w:rPr>
          <w:b w:val="0"/>
          <w:bCs w:val="0"/>
          <w:sz w:val="28"/>
          <w:szCs w:val="28"/>
        </w:rPr>
        <w:t>при помощи регистрационно</w:t>
      </w:r>
      <w:r w:rsidRPr="00A629CD">
        <w:rPr>
          <w:b w:val="0"/>
          <w:bCs w:val="0"/>
          <w:sz w:val="28"/>
          <w:szCs w:val="28"/>
        </w:rPr>
        <w:t>-контрольной формы регистрации</w:t>
      </w:r>
      <w:r>
        <w:rPr>
          <w:b w:val="0"/>
          <w:bCs w:val="0"/>
          <w:sz w:val="28"/>
          <w:szCs w:val="28"/>
        </w:rPr>
        <w:t xml:space="preserve"> </w:t>
      </w:r>
      <w:r w:rsidRPr="00A629CD">
        <w:rPr>
          <w:b w:val="0"/>
          <w:bCs w:val="0"/>
          <w:sz w:val="28"/>
          <w:szCs w:val="28"/>
        </w:rPr>
        <w:t xml:space="preserve">обращений </w:t>
      </w:r>
      <w:r>
        <w:rPr>
          <w:b w:val="0"/>
          <w:bCs w:val="0"/>
          <w:sz w:val="28"/>
          <w:szCs w:val="28"/>
        </w:rPr>
        <w:t>заявителей на бумажном носителе</w:t>
      </w:r>
      <w:r w:rsidRPr="00A629CD">
        <w:rPr>
          <w:b w:val="0"/>
          <w:bCs w:val="0"/>
          <w:sz w:val="28"/>
          <w:szCs w:val="28"/>
        </w:rPr>
        <w:t>.</w:t>
      </w:r>
      <w:r>
        <w:rPr>
          <w:b w:val="0"/>
          <w:bCs w:val="0"/>
          <w:sz w:val="28"/>
          <w:szCs w:val="28"/>
        </w:rPr>
        <w:t xml:space="preserve"> </w:t>
      </w:r>
    </w:p>
    <w:p w:rsidR="00D20BF6" w:rsidRPr="00B952EA" w:rsidRDefault="00D20BF6" w:rsidP="00D20BF6">
      <w:pPr>
        <w:autoSpaceDE w:val="0"/>
        <w:autoSpaceDN w:val="0"/>
        <w:adjustRightInd w:val="0"/>
        <w:ind w:firstLine="538"/>
        <w:jc w:val="both"/>
        <w:rPr>
          <w:rFonts w:ascii="Times New Roman" w:hAnsi="Times New Roman" w:cs="Times New Roman"/>
          <w:b/>
          <w:bCs/>
          <w:sz w:val="28"/>
          <w:szCs w:val="28"/>
        </w:rPr>
      </w:pPr>
      <w:r w:rsidRPr="00B952EA">
        <w:rPr>
          <w:rFonts w:ascii="Times New Roman" w:hAnsi="Times New Roman" w:cs="Times New Roman"/>
          <w:sz w:val="28"/>
          <w:szCs w:val="28"/>
        </w:rPr>
        <w:t xml:space="preserve">Для контроля за рассмотрением замечаний и (или) предложений, внесенных в книгу, </w:t>
      </w:r>
      <w:r>
        <w:rPr>
          <w:rFonts w:ascii="Times New Roman" w:hAnsi="Times New Roman" w:cs="Times New Roman"/>
          <w:sz w:val="28"/>
          <w:szCs w:val="28"/>
        </w:rPr>
        <w:t>используется система учета и обработки обращений, а также при п</w:t>
      </w:r>
      <w:r w:rsidRPr="00B952EA">
        <w:rPr>
          <w:rFonts w:ascii="Times New Roman" w:hAnsi="Times New Roman" w:cs="Times New Roman"/>
          <w:sz w:val="28"/>
          <w:szCs w:val="28"/>
        </w:rPr>
        <w:t>омощи регистрационно-контрольной формы регистрации</w:t>
      </w:r>
      <w:r>
        <w:rPr>
          <w:rFonts w:ascii="Times New Roman" w:hAnsi="Times New Roman" w:cs="Times New Roman"/>
          <w:sz w:val="28"/>
          <w:szCs w:val="28"/>
        </w:rPr>
        <w:t xml:space="preserve"> </w:t>
      </w:r>
      <w:r w:rsidRPr="00B952EA">
        <w:rPr>
          <w:rFonts w:ascii="Times New Roman" w:hAnsi="Times New Roman" w:cs="Times New Roman"/>
          <w:sz w:val="28"/>
          <w:szCs w:val="28"/>
        </w:rPr>
        <w:t xml:space="preserve">обращений </w:t>
      </w:r>
      <w:r>
        <w:rPr>
          <w:rFonts w:ascii="Times New Roman" w:hAnsi="Times New Roman" w:cs="Times New Roman"/>
          <w:sz w:val="28"/>
          <w:szCs w:val="28"/>
        </w:rPr>
        <w:t>заявителей на бумажном носителе</w:t>
      </w:r>
      <w:r w:rsidRPr="00B952EA">
        <w:rPr>
          <w:rFonts w:ascii="Times New Roman" w:hAnsi="Times New Roman" w:cs="Times New Roman"/>
          <w:sz w:val="28"/>
          <w:szCs w:val="28"/>
        </w:rPr>
        <w:t>.</w:t>
      </w:r>
      <w:r w:rsidRPr="00B952EA">
        <w:rPr>
          <w:rFonts w:ascii="Times New Roman" w:hAnsi="Times New Roman" w:cs="Times New Roman"/>
          <w:b/>
          <w:bCs/>
          <w:sz w:val="28"/>
          <w:szCs w:val="28"/>
        </w:rPr>
        <w:t xml:space="preserve"> </w:t>
      </w:r>
    </w:p>
    <w:p w:rsidR="00D20BF6" w:rsidRPr="008B5523" w:rsidRDefault="00D20BF6" w:rsidP="00D20BF6">
      <w:pPr>
        <w:autoSpaceDE w:val="0"/>
        <w:autoSpaceDN w:val="0"/>
        <w:adjustRightInd w:val="0"/>
        <w:ind w:firstLine="538"/>
        <w:jc w:val="both"/>
        <w:rPr>
          <w:rFonts w:ascii="Times New Roman" w:hAnsi="Times New Roman" w:cs="Times New Roman"/>
          <w:sz w:val="28"/>
          <w:szCs w:val="28"/>
        </w:rPr>
      </w:pPr>
      <w:r>
        <w:rPr>
          <w:rFonts w:ascii="Times New Roman" w:hAnsi="Times New Roman" w:cs="Times New Roman"/>
          <w:sz w:val="28"/>
          <w:szCs w:val="28"/>
        </w:rPr>
        <w:t>21</w:t>
      </w:r>
      <w:r w:rsidRPr="00B952EA">
        <w:rPr>
          <w:rFonts w:ascii="Times New Roman" w:hAnsi="Times New Roman" w:cs="Times New Roman"/>
          <w:sz w:val="28"/>
          <w:szCs w:val="28"/>
        </w:rPr>
        <w:t xml:space="preserve">. </w:t>
      </w:r>
      <w:r>
        <w:rPr>
          <w:rFonts w:ascii="Times New Roman" w:hAnsi="Times New Roman" w:cs="Times New Roman"/>
          <w:sz w:val="28"/>
          <w:szCs w:val="28"/>
        </w:rPr>
        <w:t xml:space="preserve">Обращения рассматриваются в сроки, установленные статьей 17 Закона. </w:t>
      </w:r>
      <w:r w:rsidRPr="00B952EA">
        <w:rPr>
          <w:rFonts w:ascii="Times New Roman" w:hAnsi="Times New Roman" w:cs="Times New Roman"/>
          <w:sz w:val="28"/>
          <w:szCs w:val="28"/>
        </w:rPr>
        <w:t>Контроль за рассмотрением обращений заявителей завершается, если все поставленные в них вопросы рассмотрены</w:t>
      </w:r>
      <w:r w:rsidRPr="00C51C99">
        <w:rPr>
          <w:rFonts w:ascii="Times New Roman" w:hAnsi="Times New Roman" w:cs="Times New Roman"/>
          <w:sz w:val="28"/>
          <w:szCs w:val="28"/>
        </w:rPr>
        <w:t>, приняты необходимые меры и заявителям даны ответы</w:t>
      </w:r>
      <w:r w:rsidRPr="008B5523">
        <w:rPr>
          <w:rFonts w:ascii="Times New Roman" w:hAnsi="Times New Roman" w:cs="Times New Roman"/>
          <w:sz w:val="28"/>
          <w:szCs w:val="28"/>
        </w:rPr>
        <w:t xml:space="preserve"> </w:t>
      </w:r>
      <w:r w:rsidRPr="000D3E13">
        <w:rPr>
          <w:rFonts w:ascii="Times New Roman" w:hAnsi="Times New Roman" w:cs="Times New Roman"/>
          <w:sz w:val="28"/>
          <w:szCs w:val="28"/>
        </w:rPr>
        <w:t xml:space="preserve">в письменной, устной или электронной форме, а также направлены уведомления в порядке, </w:t>
      </w:r>
      <w:r w:rsidRPr="00D57478">
        <w:rPr>
          <w:rFonts w:ascii="Times New Roman" w:hAnsi="Times New Roman" w:cs="Times New Roman"/>
          <w:sz w:val="28"/>
          <w:szCs w:val="28"/>
        </w:rPr>
        <w:t>установленном в части первой пункта 3 и пункте 5 статьи 10, пункте 4 статьи 15, части второй пункта 3 статьи 17 и пункте 1 статьи 21 Закона. Решение о снятии с контроля обращений принимает главный</w:t>
      </w:r>
      <w:r w:rsidRPr="000D3E13">
        <w:rPr>
          <w:rFonts w:ascii="Times New Roman" w:hAnsi="Times New Roman" w:cs="Times New Roman"/>
          <w:sz w:val="28"/>
          <w:szCs w:val="28"/>
        </w:rPr>
        <w:t xml:space="preserve"> врач.</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22</w:t>
      </w:r>
      <w:r w:rsidRPr="008B5523">
        <w:rPr>
          <w:rFonts w:ascii="Times New Roman" w:hAnsi="Times New Roman" w:cs="Times New Roman"/>
          <w:sz w:val="28"/>
          <w:szCs w:val="28"/>
        </w:rPr>
        <w:t xml:space="preserve">. В ответах, направленных в вышестоящие </w:t>
      </w:r>
      <w:r>
        <w:rPr>
          <w:rFonts w:ascii="Times New Roman" w:hAnsi="Times New Roman" w:cs="Times New Roman"/>
          <w:sz w:val="28"/>
          <w:szCs w:val="28"/>
        </w:rPr>
        <w:t>организации</w:t>
      </w:r>
      <w:r w:rsidRPr="008B5523">
        <w:rPr>
          <w:rFonts w:ascii="Times New Roman" w:hAnsi="Times New Roman" w:cs="Times New Roman"/>
          <w:sz w:val="28"/>
          <w:szCs w:val="28"/>
        </w:rPr>
        <w:t>, по находящимся на контроле обращениям заявителей</w:t>
      </w:r>
      <w:r>
        <w:rPr>
          <w:rFonts w:ascii="Times New Roman" w:hAnsi="Times New Roman" w:cs="Times New Roman"/>
          <w:sz w:val="28"/>
          <w:szCs w:val="28"/>
        </w:rPr>
        <w:t xml:space="preserve"> </w:t>
      </w:r>
      <w:r w:rsidRPr="008B5523">
        <w:rPr>
          <w:rFonts w:ascii="Times New Roman" w:hAnsi="Times New Roman" w:cs="Times New Roman"/>
          <w:sz w:val="28"/>
          <w:szCs w:val="28"/>
        </w:rPr>
        <w:t>указываются сведения о направленном ответе (уведомлении) заявителю о результатах рассмотрения его обращения, отметка об исполнителе.</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353CC9">
        <w:rPr>
          <w:rFonts w:ascii="Times New Roman" w:hAnsi="Times New Roman" w:cs="Times New Roman"/>
          <w:sz w:val="28"/>
          <w:szCs w:val="28"/>
        </w:rPr>
        <w:t>Ответы (уведомления) на электронные обращения, направляемые посредством системы учета и обработки обращений, подписываются руководителем учреждения или уполномоченным им должностным лицом.</w:t>
      </w:r>
      <w:r w:rsidRPr="00D96516">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Письменные ответы (уведомления) на письменные обращения, ответы (уведомления) на электронные обращения, направленные посредством системы учета и обработки обращений, должны соответствовать требованиям, </w:t>
      </w:r>
      <w:r>
        <w:rPr>
          <w:rFonts w:ascii="Times New Roman" w:hAnsi="Times New Roman" w:cs="Times New Roman"/>
          <w:sz w:val="28"/>
          <w:szCs w:val="28"/>
        </w:rPr>
        <w:lastRenderedPageBreak/>
        <w:t>пре</w:t>
      </w:r>
      <w:r w:rsidR="00353CC9">
        <w:rPr>
          <w:rFonts w:ascii="Times New Roman" w:hAnsi="Times New Roman" w:cs="Times New Roman"/>
          <w:sz w:val="28"/>
          <w:szCs w:val="28"/>
        </w:rPr>
        <w:t xml:space="preserve">дусмотренным в статье 18 </w:t>
      </w:r>
      <w:r w:rsidR="004B255A">
        <w:rPr>
          <w:rFonts w:ascii="Times New Roman" w:hAnsi="Times New Roman" w:cs="Times New Roman"/>
          <w:sz w:val="28"/>
          <w:szCs w:val="28"/>
        </w:rPr>
        <w:t>Закона,</w:t>
      </w:r>
      <w:r w:rsidR="00353CC9">
        <w:rPr>
          <w:rFonts w:ascii="Times New Roman" w:hAnsi="Times New Roman" w:cs="Times New Roman"/>
          <w:sz w:val="28"/>
          <w:szCs w:val="28"/>
        </w:rPr>
        <w:t xml:space="preserve"> и подписываются руководителем учреждения или уполномоченным им должностным лицом.</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 xml:space="preserve">24. Датой ответа заявителю является дата его подписания. Ответу (уведомлению) на обращение присваивается </w:t>
      </w:r>
      <w:r w:rsidR="00E21072" w:rsidRPr="00353CC9">
        <w:rPr>
          <w:rFonts w:ascii="Times New Roman" w:hAnsi="Times New Roman" w:cs="Times New Roman"/>
          <w:sz w:val="28"/>
          <w:szCs w:val="28"/>
        </w:rPr>
        <w:t xml:space="preserve">индекс дела и </w:t>
      </w:r>
      <w:r w:rsidRPr="00353CC9">
        <w:rPr>
          <w:rFonts w:ascii="Times New Roman" w:hAnsi="Times New Roman" w:cs="Times New Roman"/>
          <w:sz w:val="28"/>
          <w:szCs w:val="28"/>
        </w:rPr>
        <w:t>регистрационный индекс обращения</w:t>
      </w:r>
      <w:r w:rsidR="00E21072" w:rsidRPr="00353CC9">
        <w:rPr>
          <w:rFonts w:ascii="Times New Roman" w:hAnsi="Times New Roman" w:cs="Times New Roman"/>
          <w:sz w:val="28"/>
          <w:szCs w:val="28"/>
        </w:rPr>
        <w:t xml:space="preserve"> (через дробь)</w:t>
      </w:r>
      <w:r w:rsidRPr="00353CC9">
        <w:rPr>
          <w:rFonts w:ascii="Times New Roman" w:hAnsi="Times New Roman" w:cs="Times New Roman"/>
          <w:sz w:val="28"/>
          <w:szCs w:val="28"/>
        </w:rPr>
        <w:t>.</w:t>
      </w:r>
      <w:r>
        <w:rPr>
          <w:rFonts w:ascii="Times New Roman" w:hAnsi="Times New Roman" w:cs="Times New Roman"/>
          <w:sz w:val="28"/>
          <w:szCs w:val="28"/>
        </w:rPr>
        <w:t xml:space="preserve"> </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 xml:space="preserve">25. Письменные ответы на письменные, устные обращения, подписанные руководителем учреждения, сканируются и вносятся в систему учета и обработки обращений, затем передаются для отправки простым почтовым отправлением. Письменные ответы на электронные обращения сканируются и вносятся в систему учета и обработки обращений и направляются в личный кабинет заявителя посредством системы учета и обработки обращений. </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26. Контроль за соблюдением установленных сроков выполнения решений, принятых по результатам рассмотрения обращений, осуществляется уполномоченными руководителем лицами. Ответственность за нарушение сроков рассмотрения обращений, выполнения решений, принятых по результатам рассмотрения обращений, несут лица, являющиеся исполнителями по обращению.</w:t>
      </w:r>
    </w:p>
    <w:p w:rsidR="00D20BF6" w:rsidRDefault="00D20BF6" w:rsidP="00D20BF6">
      <w:pPr>
        <w:pStyle w:val="1"/>
        <w:tabs>
          <w:tab w:val="left" w:pos="1320"/>
        </w:tabs>
        <w:ind w:firstLine="709"/>
        <w:jc w:val="both"/>
      </w:pPr>
      <w:r>
        <w:t>27.</w:t>
      </w:r>
      <w:r w:rsidRPr="00805C11">
        <w:rPr>
          <w:color w:val="000000"/>
          <w:lang w:bidi="ru-RU"/>
        </w:rPr>
        <w:t xml:space="preserve"> </w:t>
      </w:r>
      <w:r>
        <w:rPr>
          <w:color w:val="000000"/>
          <w:lang w:eastAsia="ru-RU" w:bidi="ru-RU"/>
        </w:rPr>
        <w:t>Личный прием граждан, в том числе индивидуальных предпринимателей, их представителей, представителей юридических лиц (далее - личный прием) в учреждении здравоохранения проводится руководством учреждения по графику, утверждаемому приказом главного врача.</w:t>
      </w:r>
    </w:p>
    <w:p w:rsidR="00D20BF6" w:rsidRDefault="00D20BF6" w:rsidP="00D20BF6">
      <w:pPr>
        <w:pStyle w:val="1"/>
        <w:ind w:firstLine="709"/>
        <w:jc w:val="both"/>
      </w:pPr>
      <w:r>
        <w:rPr>
          <w:color w:val="000000"/>
          <w:lang w:eastAsia="ru-RU" w:bidi="ru-RU"/>
        </w:rPr>
        <w:t>При временном отсутствии в день личного приема главного врача</w:t>
      </w:r>
      <w:r w:rsidR="00E21072">
        <w:rPr>
          <w:color w:val="000000"/>
          <w:lang w:eastAsia="ru-RU" w:bidi="ru-RU"/>
        </w:rPr>
        <w:t xml:space="preserve">, </w:t>
      </w:r>
      <w:r>
        <w:rPr>
          <w:color w:val="000000"/>
          <w:lang w:eastAsia="ru-RU" w:bidi="ru-RU"/>
        </w:rPr>
        <w:t>личный прием проводит лицо, исполняющее его обязанности.</w:t>
      </w:r>
      <w:r w:rsidR="00E21072" w:rsidRPr="00E21072">
        <w:t xml:space="preserve"> </w:t>
      </w:r>
      <w:r w:rsidR="00E21072" w:rsidRPr="00353CC9">
        <w:t>При временном отсутствии в день личного приема иного должностного лица, проводящего личный прием, главный врач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D20BF6" w:rsidRDefault="00D20BF6" w:rsidP="00D20BF6">
      <w:pPr>
        <w:pStyle w:val="1"/>
        <w:numPr>
          <w:ilvl w:val="0"/>
          <w:numId w:val="1"/>
        </w:numPr>
        <w:tabs>
          <w:tab w:val="left" w:pos="1320"/>
        </w:tabs>
        <w:ind w:left="0" w:firstLine="709"/>
        <w:jc w:val="both"/>
      </w:pPr>
      <w:r>
        <w:rPr>
          <w:color w:val="000000"/>
          <w:lang w:eastAsia="ru-RU" w:bidi="ru-RU"/>
        </w:rPr>
        <w:t>График личного приема в учреждении здравоохранения, проводимого руководством учреждения, с указанием времени и места его проведения размещается в общедоступных местах (на информационном стенде) учреждения, на официальном сайте учреждения здравоохранения в глобальной компьютерной сети Интернет.</w:t>
      </w:r>
    </w:p>
    <w:p w:rsidR="00D20BF6" w:rsidRPr="00353CC9" w:rsidRDefault="00D20BF6" w:rsidP="00D20BF6">
      <w:pPr>
        <w:pStyle w:val="1"/>
        <w:numPr>
          <w:ilvl w:val="0"/>
          <w:numId w:val="1"/>
        </w:numPr>
        <w:tabs>
          <w:tab w:val="left" w:pos="1320"/>
        </w:tabs>
        <w:ind w:left="0" w:firstLine="709"/>
        <w:jc w:val="both"/>
      </w:pPr>
      <w:r>
        <w:rPr>
          <w:color w:val="000000"/>
          <w:lang w:eastAsia="ru-RU" w:bidi="ru-RU"/>
        </w:rPr>
        <w:t>Личный прием проводится по предварительной записи. Порядок предварительной записи на личный прием размещается в общедоступных местах, официальном сайте учреждения здравоохранения в глобальной компьютерной сети Интернет.</w:t>
      </w:r>
      <w:r w:rsidR="00596A8B">
        <w:rPr>
          <w:color w:val="000000"/>
          <w:lang w:eastAsia="ru-RU" w:bidi="ru-RU"/>
        </w:rPr>
        <w:t xml:space="preserve"> </w:t>
      </w:r>
      <w:r w:rsidR="00596A8B" w:rsidRPr="00353CC9">
        <w:rPr>
          <w:color w:val="000000"/>
          <w:lang w:eastAsia="ru-RU" w:bidi="ru-RU"/>
        </w:rPr>
        <w:t>Личный прием может проводиться без предварительной записи при обращении заявителя в установленное графиком время личного приема.</w:t>
      </w:r>
    </w:p>
    <w:p w:rsidR="00D20BF6" w:rsidRDefault="00D20BF6" w:rsidP="00D20BF6">
      <w:pPr>
        <w:pStyle w:val="1"/>
        <w:numPr>
          <w:ilvl w:val="0"/>
          <w:numId w:val="1"/>
        </w:numPr>
        <w:tabs>
          <w:tab w:val="left" w:pos="1320"/>
        </w:tabs>
        <w:ind w:left="0" w:firstLine="709"/>
        <w:jc w:val="both"/>
      </w:pPr>
      <w:r>
        <w:rPr>
          <w:color w:val="000000"/>
          <w:lang w:eastAsia="ru-RU" w:bidi="ru-RU"/>
        </w:rPr>
        <w:t>Предварительную запись на личный прием руководством учреждения здравоохранения осуществляет секретарь приемной главного врача при обращении граждан, их представителей, представителей юридических лиц по телефону либо по письменному или электронному обращению.</w:t>
      </w:r>
    </w:p>
    <w:p w:rsidR="00D20BF6" w:rsidRDefault="00D20BF6" w:rsidP="00D20BF6">
      <w:pPr>
        <w:pStyle w:val="1"/>
        <w:ind w:firstLine="709"/>
        <w:jc w:val="both"/>
      </w:pPr>
      <w:r>
        <w:rPr>
          <w:color w:val="000000"/>
          <w:lang w:eastAsia="ru-RU" w:bidi="ru-RU"/>
        </w:rPr>
        <w:t>Руководство учреждения здравоохранения, а также секретарь приемной главного врача</w:t>
      </w:r>
      <w:r w:rsidR="00596A8B">
        <w:rPr>
          <w:color w:val="000000"/>
          <w:lang w:eastAsia="ru-RU" w:bidi="ru-RU"/>
        </w:rPr>
        <w:t>,</w:t>
      </w:r>
      <w:r>
        <w:rPr>
          <w:color w:val="000000"/>
          <w:lang w:eastAsia="ru-RU" w:bidi="ru-RU"/>
        </w:rPr>
        <w:t xml:space="preserve"> уполномоченный осуществлять предварительную запись на личный прием, не вправе отказать в личном приеме, записи на личный прием, за исключением случаев:</w:t>
      </w:r>
    </w:p>
    <w:p w:rsidR="00D20BF6" w:rsidRDefault="00D20BF6" w:rsidP="00D20BF6">
      <w:pPr>
        <w:pStyle w:val="1"/>
        <w:ind w:firstLine="700"/>
        <w:jc w:val="both"/>
      </w:pPr>
      <w:r>
        <w:rPr>
          <w:color w:val="000000"/>
          <w:lang w:eastAsia="ru-RU" w:bidi="ru-RU"/>
        </w:rPr>
        <w:t>обращения по вопросам, не относящимся к компетенции организации;</w:t>
      </w:r>
    </w:p>
    <w:p w:rsidR="00D20BF6" w:rsidRDefault="00D20BF6" w:rsidP="00D20BF6">
      <w:pPr>
        <w:pStyle w:val="1"/>
        <w:ind w:firstLine="700"/>
        <w:jc w:val="both"/>
      </w:pPr>
      <w:r>
        <w:rPr>
          <w:color w:val="000000"/>
          <w:lang w:eastAsia="ru-RU" w:bidi="ru-RU"/>
        </w:rPr>
        <w:lastRenderedPageBreak/>
        <w:t>обращения в неустановленные дни и часы;</w:t>
      </w:r>
    </w:p>
    <w:p w:rsidR="00D20BF6" w:rsidRDefault="00D20BF6" w:rsidP="00D20BF6">
      <w:pPr>
        <w:pStyle w:val="1"/>
        <w:ind w:firstLine="700"/>
        <w:jc w:val="both"/>
      </w:pPr>
      <w:r>
        <w:rPr>
          <w:color w:val="000000"/>
          <w:lang w:eastAsia="ru-RU" w:bidi="ru-RU"/>
        </w:rPr>
        <w:t>когда заявителю уже был дан исчерпывающий ответ на интересующие его вопросы;</w:t>
      </w:r>
    </w:p>
    <w:p w:rsidR="00D20BF6" w:rsidRDefault="00D20BF6" w:rsidP="00D20BF6">
      <w:pPr>
        <w:pStyle w:val="1"/>
        <w:ind w:firstLine="700"/>
        <w:jc w:val="both"/>
      </w:pPr>
      <w:r>
        <w:rPr>
          <w:color w:val="000000"/>
          <w:lang w:eastAsia="ru-RU" w:bidi="ru-RU"/>
        </w:rPr>
        <w:t>когда с заявителем прекращена переписка по изложенным в обращении вопросам;</w:t>
      </w:r>
    </w:p>
    <w:p w:rsidR="00D20BF6" w:rsidRDefault="00D20BF6" w:rsidP="00D20BF6">
      <w:pPr>
        <w:pStyle w:val="1"/>
        <w:ind w:firstLine="700"/>
        <w:jc w:val="both"/>
      </w:pPr>
      <w:r>
        <w:rPr>
          <w:color w:val="000000"/>
          <w:lang w:eastAsia="ru-RU" w:bidi="ru-RU"/>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D20BF6" w:rsidRDefault="00D20BF6" w:rsidP="00D20BF6">
      <w:pPr>
        <w:pStyle w:val="1"/>
        <w:ind w:firstLine="700"/>
        <w:jc w:val="both"/>
      </w:pPr>
      <w:r>
        <w:rPr>
          <w:color w:val="000000"/>
          <w:lang w:eastAsia="ru-RU" w:bidi="ru-RU"/>
        </w:rPr>
        <w:t>не 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D20BF6" w:rsidRDefault="00D20BF6" w:rsidP="00D20BF6">
      <w:pPr>
        <w:pStyle w:val="1"/>
        <w:numPr>
          <w:ilvl w:val="0"/>
          <w:numId w:val="1"/>
        </w:numPr>
        <w:tabs>
          <w:tab w:val="left" w:pos="1320"/>
        </w:tabs>
        <w:ind w:left="0" w:firstLine="709"/>
        <w:jc w:val="both"/>
      </w:pPr>
      <w:r>
        <w:rPr>
          <w:color w:val="000000"/>
          <w:lang w:eastAsia="ru-RU" w:bidi="ru-RU"/>
        </w:rPr>
        <w:t>В целях обеспечения качественного и организованного проведения личного приема при осуществлении предварительной записи секретарем приемной главного врача выясняется суть вопроса, мотивы обращения, а также иные необходимые для организации личного приема сведения, даются необходимые консультации и разъяснения о компетенции должностных лиц учреждения, порядке рассмотрения обращений.</w:t>
      </w:r>
    </w:p>
    <w:p w:rsidR="00D20BF6" w:rsidRDefault="00D20BF6" w:rsidP="00D20BF6">
      <w:pPr>
        <w:pStyle w:val="1"/>
        <w:numPr>
          <w:ilvl w:val="0"/>
          <w:numId w:val="1"/>
        </w:numPr>
        <w:tabs>
          <w:tab w:val="left" w:pos="1320"/>
        </w:tabs>
        <w:ind w:left="0" w:firstLine="709"/>
        <w:jc w:val="both"/>
      </w:pPr>
      <w:r>
        <w:rPr>
          <w:color w:val="000000"/>
          <w:lang w:eastAsia="ru-RU" w:bidi="ru-RU"/>
        </w:rPr>
        <w:t>Список граждан, в том числе индивидуальных предпринимателей, их представителей, представителей юридических лиц на личный прием (далее - список) представляется должностному лицу, ведущему личный прием.</w:t>
      </w:r>
    </w:p>
    <w:p w:rsidR="00D20BF6" w:rsidRDefault="00D20BF6" w:rsidP="00D20BF6">
      <w:pPr>
        <w:pStyle w:val="1"/>
        <w:numPr>
          <w:ilvl w:val="0"/>
          <w:numId w:val="1"/>
        </w:numPr>
        <w:tabs>
          <w:tab w:val="left" w:pos="1320"/>
        </w:tabs>
        <w:ind w:left="0" w:firstLine="709"/>
        <w:jc w:val="both"/>
      </w:pPr>
      <w:r>
        <w:rPr>
          <w:color w:val="000000"/>
          <w:lang w:eastAsia="ru-RU" w:bidi="ru-RU"/>
        </w:rPr>
        <w:t>Личный прием граждан, в том числе индивидуальных предпринимателей, их представителей, представителей юридических лиц проводится в назначенный день в порядке очередности по предъявлению документа, удостоверяющего его личность. Представитель дополнительно предъявляет документ, подтверждающий его полномочия.</w:t>
      </w:r>
    </w:p>
    <w:p w:rsidR="00D20BF6" w:rsidRDefault="00D20BF6" w:rsidP="00D20BF6">
      <w:pPr>
        <w:pStyle w:val="1"/>
        <w:numPr>
          <w:ilvl w:val="0"/>
          <w:numId w:val="1"/>
        </w:numPr>
        <w:tabs>
          <w:tab w:val="left" w:pos="1320"/>
        </w:tabs>
        <w:ind w:left="0" w:firstLine="709"/>
        <w:jc w:val="both"/>
      </w:pPr>
      <w:r>
        <w:rPr>
          <w:color w:val="000000"/>
          <w:lang w:eastAsia="ru-RU" w:bidi="ru-RU"/>
        </w:rPr>
        <w:t>Личный прием в учреждении здравоохранения проводится в служебных помещениях руководства учреждения здравоохранения по адресу: г. Городок, ул. Соболевского, 66, этаж 2, административное здание поликлиники.</w:t>
      </w:r>
    </w:p>
    <w:p w:rsidR="00D20BF6" w:rsidRDefault="00D20BF6" w:rsidP="00D20BF6">
      <w:pPr>
        <w:pStyle w:val="1"/>
        <w:numPr>
          <w:ilvl w:val="0"/>
          <w:numId w:val="1"/>
        </w:numPr>
        <w:tabs>
          <w:tab w:val="left" w:pos="1320"/>
        </w:tabs>
        <w:ind w:left="0" w:firstLine="709"/>
        <w:jc w:val="both"/>
      </w:pPr>
      <w:r>
        <w:rPr>
          <w:color w:val="000000"/>
          <w:lang w:eastAsia="ru-RU" w:bidi="ru-RU"/>
        </w:rPr>
        <w:t>При проведении личного приема в служебных помещениях должностными лицами, осуществляющими его, могут применяться технические средства (аудио- и видеозапись, кино- и фотосъемка) с уведомлением об этом заявителей.</w:t>
      </w:r>
    </w:p>
    <w:p w:rsidR="00D20BF6" w:rsidRDefault="00D20BF6" w:rsidP="00D20BF6">
      <w:pPr>
        <w:pStyle w:val="1"/>
        <w:numPr>
          <w:ilvl w:val="0"/>
          <w:numId w:val="1"/>
        </w:numPr>
        <w:tabs>
          <w:tab w:val="left" w:pos="1320"/>
        </w:tabs>
        <w:ind w:left="0" w:firstLine="709"/>
        <w:jc w:val="both"/>
      </w:pPr>
      <w:r>
        <w:rPr>
          <w:color w:val="000000"/>
          <w:lang w:eastAsia="ru-RU" w:bidi="ru-RU"/>
        </w:rPr>
        <w:t>Ответы на рассмотренные по существу устные обращения подлежат объявлению заявителям в ходе личного приема. Результат решения изложенных в устном обращении вопросов отмечается в регистрационно-контрольной форме, в которой зарегистрированы устные обращения.</w:t>
      </w:r>
    </w:p>
    <w:p w:rsidR="00D20BF6" w:rsidRDefault="00D20BF6" w:rsidP="00D20BF6">
      <w:pPr>
        <w:pStyle w:val="1"/>
        <w:ind w:firstLine="709"/>
        <w:jc w:val="both"/>
      </w:pPr>
      <w:r>
        <w:rPr>
          <w:color w:val="000000"/>
          <w:lang w:eastAsia="ru-RU" w:bidi="ru-RU"/>
        </w:rPr>
        <w:t>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D20BF6" w:rsidRDefault="00D20BF6" w:rsidP="00D20BF6">
      <w:pPr>
        <w:pStyle w:val="1"/>
        <w:ind w:firstLine="709"/>
        <w:jc w:val="both"/>
      </w:pPr>
      <w:r>
        <w:rPr>
          <w:color w:val="000000"/>
          <w:lang w:eastAsia="ru-RU" w:bidi="ru-RU"/>
        </w:rPr>
        <w:t>Учет принятых на личном приеме граждан, в том числе индивидуальных предпринимателей, их представителей, представителей юридических лиц, а также контроль за рассмотрением обращений осуществляется уполномоченными руководителем учреждения лицами в порядке, предусмотренном для письменных обращений.</w:t>
      </w:r>
    </w:p>
    <w:p w:rsidR="00D20BF6" w:rsidRDefault="00D20BF6" w:rsidP="00D20BF6">
      <w:pPr>
        <w:pStyle w:val="1"/>
        <w:numPr>
          <w:ilvl w:val="0"/>
          <w:numId w:val="1"/>
        </w:numPr>
        <w:tabs>
          <w:tab w:val="left" w:pos="1320"/>
        </w:tabs>
        <w:ind w:left="0" w:firstLine="709"/>
        <w:jc w:val="both"/>
      </w:pPr>
      <w:r>
        <w:rPr>
          <w:color w:val="000000"/>
          <w:lang w:eastAsia="ru-RU" w:bidi="ru-RU"/>
        </w:rPr>
        <w:t xml:space="preserve">Контроль за исполнением поручений, данных в ходе личного приема </w:t>
      </w:r>
      <w:r>
        <w:rPr>
          <w:color w:val="000000"/>
          <w:lang w:eastAsia="ru-RU" w:bidi="ru-RU"/>
        </w:rPr>
        <w:lastRenderedPageBreak/>
        <w:t>руководством учреждения здравоохранения, осуществляют уполномоченные руководителем учреждения лица.</w:t>
      </w:r>
    </w:p>
    <w:p w:rsidR="00D20BF6" w:rsidRDefault="00D20BF6" w:rsidP="00D20BF6">
      <w:pPr>
        <w:pStyle w:val="1"/>
        <w:ind w:firstLine="709"/>
        <w:jc w:val="both"/>
      </w:pPr>
      <w:r>
        <w:rPr>
          <w:color w:val="000000"/>
          <w:lang w:eastAsia="ru-RU" w:bidi="ru-RU"/>
        </w:rPr>
        <w:t>Ответственность за нарушение сроков рассмотрения обращений, выполнения решений, принятых по результатам рассмотрения обращений, несут лица, являющиеся исполнителями по обращению.</w:t>
      </w:r>
    </w:p>
    <w:p w:rsidR="00D20BF6" w:rsidRPr="00AB299F" w:rsidRDefault="00353CC9" w:rsidP="00D20BF6">
      <w:pPr>
        <w:pStyle w:val="titlep"/>
        <w:spacing w:before="0" w:after="0"/>
        <w:ind w:firstLine="709"/>
        <w:jc w:val="both"/>
        <w:rPr>
          <w:b w:val="0"/>
          <w:bCs w:val="0"/>
          <w:sz w:val="28"/>
          <w:szCs w:val="28"/>
        </w:rPr>
      </w:pPr>
      <w:r>
        <w:rPr>
          <w:b w:val="0"/>
          <w:bCs w:val="0"/>
          <w:sz w:val="28"/>
          <w:szCs w:val="28"/>
        </w:rPr>
        <w:t>38</w:t>
      </w:r>
      <w:r w:rsidR="00D20BF6" w:rsidRPr="007812AE">
        <w:rPr>
          <w:b w:val="0"/>
          <w:bCs w:val="0"/>
          <w:sz w:val="28"/>
          <w:szCs w:val="28"/>
        </w:rPr>
        <w:t>. Отметка об исполнении и направлении в дело обращений заявител</w:t>
      </w:r>
      <w:r w:rsidR="00D20BF6">
        <w:rPr>
          <w:b w:val="0"/>
          <w:bCs w:val="0"/>
          <w:sz w:val="28"/>
          <w:szCs w:val="28"/>
        </w:rPr>
        <w:t>ей</w:t>
      </w:r>
      <w:r w:rsidR="00D20BF6" w:rsidRPr="007812AE">
        <w:rPr>
          <w:b w:val="0"/>
          <w:bCs w:val="0"/>
          <w:sz w:val="28"/>
          <w:szCs w:val="28"/>
        </w:rPr>
        <w:t xml:space="preserve"> отражается в системе учета и обработки обращений, а также в регистрационно-контрольной</w:t>
      </w:r>
      <w:r w:rsidR="00D20BF6">
        <w:rPr>
          <w:b w:val="0"/>
          <w:bCs w:val="0"/>
          <w:sz w:val="28"/>
          <w:szCs w:val="28"/>
        </w:rPr>
        <w:t xml:space="preserve"> </w:t>
      </w:r>
      <w:r w:rsidR="00D20BF6" w:rsidRPr="007812AE">
        <w:rPr>
          <w:b w:val="0"/>
          <w:bCs w:val="0"/>
          <w:sz w:val="28"/>
          <w:szCs w:val="28"/>
        </w:rPr>
        <w:t>форм</w:t>
      </w:r>
      <w:r w:rsidR="00D20BF6">
        <w:rPr>
          <w:b w:val="0"/>
          <w:bCs w:val="0"/>
          <w:sz w:val="28"/>
          <w:szCs w:val="28"/>
        </w:rPr>
        <w:t>е</w:t>
      </w:r>
      <w:r w:rsidR="00381E7E">
        <w:rPr>
          <w:b w:val="0"/>
          <w:bCs w:val="0"/>
          <w:sz w:val="28"/>
          <w:szCs w:val="28"/>
        </w:rPr>
        <w:t xml:space="preserve"> регистрации </w:t>
      </w:r>
      <w:r w:rsidR="00D20BF6" w:rsidRPr="007812AE">
        <w:rPr>
          <w:b w:val="0"/>
          <w:bCs w:val="0"/>
          <w:sz w:val="28"/>
          <w:szCs w:val="28"/>
        </w:rPr>
        <w:t xml:space="preserve">обращений </w:t>
      </w:r>
      <w:r w:rsidR="00D20BF6">
        <w:rPr>
          <w:b w:val="0"/>
          <w:bCs w:val="0"/>
          <w:sz w:val="28"/>
          <w:szCs w:val="28"/>
        </w:rPr>
        <w:t>заявителей на бумажном носителе</w:t>
      </w:r>
      <w:r w:rsidR="00D20BF6" w:rsidRPr="007812AE">
        <w:rPr>
          <w:b w:val="0"/>
          <w:bCs w:val="0"/>
          <w:sz w:val="28"/>
          <w:szCs w:val="28"/>
        </w:rPr>
        <w:t xml:space="preserve">. </w:t>
      </w:r>
    </w:p>
    <w:p w:rsidR="00D20BF6" w:rsidRPr="00B06E0B" w:rsidRDefault="00D20BF6" w:rsidP="00D20BF6">
      <w:pPr>
        <w:pStyle w:val="newncpi"/>
        <w:ind w:right="37" w:firstLine="709"/>
        <w:rPr>
          <w:sz w:val="28"/>
          <w:szCs w:val="28"/>
        </w:rPr>
      </w:pPr>
      <w:r w:rsidRPr="00381E7E">
        <w:rPr>
          <w:sz w:val="28"/>
          <w:szCs w:val="28"/>
        </w:rPr>
        <w:t xml:space="preserve">В случае отзыва заявителем своего письменного обращения отметка об исполнении и направлении его в дело проставляется </w:t>
      </w:r>
      <w:r w:rsidR="00381E7E" w:rsidRPr="00353CC9">
        <w:rPr>
          <w:sz w:val="28"/>
          <w:szCs w:val="28"/>
        </w:rPr>
        <w:t>в регистрационно-контрольной форме</w:t>
      </w:r>
      <w:r w:rsidR="00381E7E" w:rsidRPr="00353CC9">
        <w:rPr>
          <w:b/>
          <w:bCs/>
          <w:sz w:val="28"/>
          <w:szCs w:val="28"/>
        </w:rPr>
        <w:t xml:space="preserve"> </w:t>
      </w:r>
      <w:r w:rsidR="00381E7E" w:rsidRPr="00353CC9">
        <w:rPr>
          <w:bCs/>
          <w:sz w:val="28"/>
          <w:szCs w:val="28"/>
        </w:rPr>
        <w:t xml:space="preserve">регистрации </w:t>
      </w:r>
      <w:r w:rsidR="00381E7E" w:rsidRPr="00353CC9">
        <w:rPr>
          <w:sz w:val="28"/>
          <w:szCs w:val="28"/>
        </w:rPr>
        <w:t>обращений заявителей на бумажном носителе и отражается в системе учета и обработки обращений.</w:t>
      </w:r>
      <w:r w:rsidR="00381E7E" w:rsidRPr="007812AE">
        <w:rPr>
          <w:sz w:val="28"/>
          <w:szCs w:val="28"/>
        </w:rPr>
        <w:t xml:space="preserve"> </w:t>
      </w:r>
      <w:r w:rsidRPr="00B06E0B">
        <w:rPr>
          <w:sz w:val="28"/>
          <w:szCs w:val="28"/>
        </w:rPr>
        <w:t>Отметка об отзыве заявителем электронного обращения отражается в системе учета и обработки обращений.</w:t>
      </w:r>
      <w:r w:rsidR="00381E7E" w:rsidRPr="00B06E0B">
        <w:rPr>
          <w:sz w:val="28"/>
          <w:szCs w:val="28"/>
        </w:rPr>
        <w:t xml:space="preserve"> </w:t>
      </w:r>
    </w:p>
    <w:p w:rsidR="00D20BF6" w:rsidRDefault="00D20BF6" w:rsidP="00D20BF6">
      <w:pPr>
        <w:pStyle w:val="ConsPlusNormal"/>
        <w:ind w:right="37" w:firstLine="709"/>
        <w:jc w:val="both"/>
        <w:rPr>
          <w:rFonts w:ascii="Times New Roman" w:hAnsi="Times New Roman" w:cs="Times New Roman"/>
          <w:sz w:val="28"/>
          <w:szCs w:val="28"/>
        </w:rPr>
      </w:pPr>
      <w:r w:rsidRPr="00B06E0B">
        <w:rPr>
          <w:rFonts w:ascii="Times New Roman" w:hAnsi="Times New Roman" w:cs="Times New Roman"/>
          <w:sz w:val="28"/>
          <w:szCs w:val="28"/>
        </w:rPr>
        <w:t>После рассмотрения вопросов, изложенных гражданином в</w:t>
      </w:r>
      <w:r w:rsidRPr="00765221">
        <w:rPr>
          <w:rFonts w:ascii="Times New Roman" w:hAnsi="Times New Roman" w:cs="Times New Roman"/>
          <w:sz w:val="28"/>
          <w:szCs w:val="28"/>
        </w:rPr>
        <w:t xml:space="preserve"> книге замечаний и предложений, на копии ответа (уведомления) заявителю, остающейся</w:t>
      </w:r>
      <w:r w:rsidRPr="008B5523">
        <w:rPr>
          <w:rFonts w:ascii="Times New Roman" w:hAnsi="Times New Roman" w:cs="Times New Roman"/>
          <w:sz w:val="28"/>
          <w:szCs w:val="28"/>
        </w:rPr>
        <w:t xml:space="preserve"> в делопроизводстве</w:t>
      </w:r>
      <w:r>
        <w:rPr>
          <w:rFonts w:ascii="Times New Roman" w:hAnsi="Times New Roman" w:cs="Times New Roman"/>
          <w:sz w:val="28"/>
          <w:szCs w:val="28"/>
        </w:rPr>
        <w:t xml:space="preserve"> УЗ «Городокская ЦРБ»</w:t>
      </w:r>
      <w:r w:rsidRPr="008B5523">
        <w:rPr>
          <w:rFonts w:ascii="Times New Roman" w:hAnsi="Times New Roman" w:cs="Times New Roman"/>
          <w:sz w:val="28"/>
          <w:szCs w:val="28"/>
        </w:rPr>
        <w:t xml:space="preserve"> проставляется отметка об исполнении и направлении ее в дело.</w:t>
      </w:r>
    </w:p>
    <w:p w:rsidR="00D20BF6" w:rsidRPr="00DD7E29" w:rsidRDefault="00B06E0B"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39</w:t>
      </w:r>
      <w:r w:rsidR="00D20BF6">
        <w:rPr>
          <w:rFonts w:ascii="Times New Roman" w:hAnsi="Times New Roman" w:cs="Times New Roman"/>
          <w:sz w:val="28"/>
          <w:szCs w:val="28"/>
        </w:rPr>
        <w:t xml:space="preserve">. Обращения, </w:t>
      </w:r>
      <w:r w:rsidR="00D20BF6" w:rsidRPr="00DD7E29">
        <w:rPr>
          <w:rFonts w:ascii="Times New Roman" w:hAnsi="Times New Roman" w:cs="Times New Roman"/>
          <w:sz w:val="28"/>
          <w:szCs w:val="28"/>
        </w:rPr>
        <w:t xml:space="preserve">поступившие в </w:t>
      </w:r>
      <w:r w:rsidR="00D20BF6" w:rsidRPr="00DD7E29">
        <w:rPr>
          <w:rFonts w:ascii="Times New Roman" w:hAnsi="Times New Roman" w:cs="Times New Roman"/>
          <w:color w:val="000000"/>
          <w:sz w:val="28"/>
          <w:szCs w:val="28"/>
          <w:lang w:bidi="ru-RU"/>
        </w:rPr>
        <w:t>учреждение здравоохранения</w:t>
      </w:r>
      <w:r w:rsidR="00D20BF6">
        <w:rPr>
          <w:rFonts w:ascii="Times New Roman" w:hAnsi="Times New Roman" w:cs="Times New Roman"/>
          <w:color w:val="000000"/>
          <w:sz w:val="28"/>
          <w:szCs w:val="28"/>
          <w:lang w:bidi="ru-RU"/>
        </w:rPr>
        <w:t xml:space="preserve">, анализируются </w:t>
      </w:r>
      <w:r w:rsidR="009A42C5" w:rsidRPr="00353CC9">
        <w:rPr>
          <w:rFonts w:ascii="Times New Roman" w:hAnsi="Times New Roman" w:cs="Times New Roman"/>
          <w:color w:val="000000"/>
          <w:sz w:val="28"/>
          <w:szCs w:val="28"/>
          <w:lang w:bidi="ru-RU"/>
        </w:rPr>
        <w:t>ежеквартально</w:t>
      </w:r>
      <w:r w:rsidR="009A42C5">
        <w:rPr>
          <w:rFonts w:ascii="Times New Roman" w:hAnsi="Times New Roman" w:cs="Times New Roman"/>
          <w:color w:val="000000"/>
          <w:sz w:val="28"/>
          <w:szCs w:val="28"/>
          <w:lang w:bidi="ru-RU"/>
        </w:rPr>
        <w:t xml:space="preserve"> </w:t>
      </w:r>
      <w:r w:rsidR="00D20BF6">
        <w:rPr>
          <w:rFonts w:ascii="Times New Roman" w:hAnsi="Times New Roman" w:cs="Times New Roman"/>
          <w:color w:val="000000"/>
          <w:sz w:val="28"/>
          <w:szCs w:val="28"/>
          <w:lang w:bidi="ru-RU"/>
        </w:rPr>
        <w:t xml:space="preserve">и результаты рассматриваются на заседаниях медицинских советов. </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w:t>
      </w:r>
      <w:r w:rsidR="00B06E0B">
        <w:rPr>
          <w:rFonts w:ascii="Times New Roman" w:hAnsi="Times New Roman" w:cs="Times New Roman"/>
          <w:sz w:val="28"/>
          <w:szCs w:val="28"/>
        </w:rPr>
        <w:t>0</w:t>
      </w:r>
      <w:r w:rsidRPr="008B5523">
        <w:rPr>
          <w:rFonts w:ascii="Times New Roman" w:hAnsi="Times New Roman" w:cs="Times New Roman"/>
          <w:sz w:val="28"/>
          <w:szCs w:val="28"/>
        </w:rPr>
        <w:t xml:space="preserve">. </w:t>
      </w:r>
      <w:r>
        <w:rPr>
          <w:rFonts w:ascii="Times New Roman" w:hAnsi="Times New Roman" w:cs="Times New Roman"/>
          <w:sz w:val="28"/>
          <w:szCs w:val="28"/>
        </w:rPr>
        <w:t>О</w:t>
      </w:r>
      <w:r w:rsidRPr="008B5523">
        <w:rPr>
          <w:rFonts w:ascii="Times New Roman" w:hAnsi="Times New Roman" w:cs="Times New Roman"/>
          <w:sz w:val="28"/>
          <w:szCs w:val="28"/>
        </w:rPr>
        <w:t>бращен</w:t>
      </w:r>
      <w:r>
        <w:rPr>
          <w:rFonts w:ascii="Times New Roman" w:hAnsi="Times New Roman" w:cs="Times New Roman"/>
          <w:sz w:val="28"/>
          <w:szCs w:val="28"/>
        </w:rPr>
        <w:t>ия заявителей</w:t>
      </w:r>
      <w:r w:rsidRPr="008B5523">
        <w:rPr>
          <w:rFonts w:ascii="Times New Roman" w:hAnsi="Times New Roman" w:cs="Times New Roman"/>
          <w:sz w:val="28"/>
          <w:szCs w:val="28"/>
        </w:rPr>
        <w:t xml:space="preserve"> и документы, связанные с их рассмотрением, </w:t>
      </w:r>
      <w:r>
        <w:rPr>
          <w:rFonts w:ascii="Times New Roman" w:hAnsi="Times New Roman" w:cs="Times New Roman"/>
          <w:sz w:val="28"/>
          <w:szCs w:val="28"/>
        </w:rPr>
        <w:t xml:space="preserve">формируются </w:t>
      </w:r>
      <w:r w:rsidRPr="008B5523">
        <w:rPr>
          <w:rFonts w:ascii="Times New Roman" w:hAnsi="Times New Roman" w:cs="Times New Roman"/>
          <w:sz w:val="28"/>
          <w:szCs w:val="28"/>
        </w:rPr>
        <w:t>в дела в соответствии с утвержденной номенклатурой дел.</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w:t>
      </w:r>
      <w:r w:rsidR="00B06E0B">
        <w:rPr>
          <w:rFonts w:ascii="Times New Roman" w:hAnsi="Times New Roman" w:cs="Times New Roman"/>
          <w:sz w:val="28"/>
          <w:szCs w:val="28"/>
        </w:rPr>
        <w:t>1</w:t>
      </w:r>
      <w:r w:rsidRPr="008B5523">
        <w:rPr>
          <w:rFonts w:ascii="Times New Roman" w:hAnsi="Times New Roman" w:cs="Times New Roman"/>
          <w:sz w:val="28"/>
          <w:szCs w:val="28"/>
        </w:rPr>
        <w:t xml:space="preserve">. Обращения </w:t>
      </w:r>
      <w:r>
        <w:rPr>
          <w:rFonts w:ascii="Times New Roman" w:hAnsi="Times New Roman" w:cs="Times New Roman"/>
          <w:sz w:val="28"/>
          <w:szCs w:val="28"/>
        </w:rPr>
        <w:t>заявителей</w:t>
      </w:r>
      <w:r w:rsidRPr="008B5523">
        <w:rPr>
          <w:rFonts w:ascii="Times New Roman" w:hAnsi="Times New Roman" w:cs="Times New Roman"/>
          <w:sz w:val="28"/>
          <w:szCs w:val="28"/>
        </w:rPr>
        <w:t xml:space="preserve"> и документы, связанные с их рассмотрением,</w:t>
      </w:r>
      <w:r>
        <w:rPr>
          <w:rFonts w:ascii="Times New Roman" w:hAnsi="Times New Roman" w:cs="Times New Roman"/>
          <w:sz w:val="28"/>
          <w:szCs w:val="28"/>
        </w:rPr>
        <w:t xml:space="preserve"> хранятся у делопроизводителя УЗ «Городокская ЦРБ».</w:t>
      </w:r>
    </w:p>
    <w:p w:rsidR="00D20BF6"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w:t>
      </w:r>
      <w:r w:rsidR="00B06E0B">
        <w:rPr>
          <w:rFonts w:ascii="Times New Roman" w:hAnsi="Times New Roman" w:cs="Times New Roman"/>
          <w:sz w:val="28"/>
          <w:szCs w:val="28"/>
        </w:rPr>
        <w:t>2</w:t>
      </w:r>
      <w:r w:rsidRPr="008B5523">
        <w:rPr>
          <w:rFonts w:ascii="Times New Roman" w:hAnsi="Times New Roman" w:cs="Times New Roman"/>
          <w:sz w:val="28"/>
          <w:szCs w:val="28"/>
        </w:rPr>
        <w:t xml:space="preserve">. Письменные обращения </w:t>
      </w:r>
      <w:r>
        <w:rPr>
          <w:rFonts w:ascii="Times New Roman" w:hAnsi="Times New Roman" w:cs="Times New Roman"/>
          <w:sz w:val="28"/>
          <w:szCs w:val="28"/>
        </w:rPr>
        <w:t>заявителей и</w:t>
      </w:r>
      <w:r w:rsidRPr="008B5523">
        <w:rPr>
          <w:rFonts w:ascii="Times New Roman" w:hAnsi="Times New Roman" w:cs="Times New Roman"/>
          <w:sz w:val="28"/>
          <w:szCs w:val="28"/>
        </w:rPr>
        <w:t xml:space="preserve"> документы, связанные с их рассмотрением,</w:t>
      </w:r>
      <w:r>
        <w:rPr>
          <w:rFonts w:ascii="Times New Roman" w:hAnsi="Times New Roman" w:cs="Times New Roman"/>
          <w:sz w:val="28"/>
          <w:szCs w:val="28"/>
        </w:rPr>
        <w:t xml:space="preserve"> формируются </w:t>
      </w:r>
      <w:r w:rsidRPr="008B5523">
        <w:rPr>
          <w:rFonts w:ascii="Times New Roman" w:hAnsi="Times New Roman" w:cs="Times New Roman"/>
          <w:sz w:val="28"/>
          <w:szCs w:val="28"/>
        </w:rPr>
        <w:t>в одно дело</w:t>
      </w:r>
      <w:r>
        <w:rPr>
          <w:rFonts w:ascii="Times New Roman" w:hAnsi="Times New Roman" w:cs="Times New Roman"/>
          <w:sz w:val="28"/>
          <w:szCs w:val="28"/>
        </w:rPr>
        <w:t>.</w:t>
      </w:r>
    </w:p>
    <w:p w:rsidR="00D20BF6" w:rsidRPr="00C3341E" w:rsidRDefault="00D20BF6" w:rsidP="00D20BF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w:t>
      </w:r>
      <w:r w:rsidR="001D0B04">
        <w:rPr>
          <w:rFonts w:ascii="Times New Roman" w:hAnsi="Times New Roman" w:cs="Times New Roman"/>
          <w:sz w:val="28"/>
          <w:szCs w:val="28"/>
        </w:rPr>
        <w:t>3</w:t>
      </w:r>
      <w:r w:rsidRPr="008B5523">
        <w:rPr>
          <w:rFonts w:ascii="Times New Roman" w:hAnsi="Times New Roman" w:cs="Times New Roman"/>
          <w:sz w:val="28"/>
          <w:szCs w:val="28"/>
        </w:rPr>
        <w:t xml:space="preserve">. Дела с обращениями заявителей формируются в течение календарного года. Каждое обращение и </w:t>
      </w:r>
      <w:r w:rsidRPr="00C3341E">
        <w:rPr>
          <w:rFonts w:ascii="Times New Roman" w:hAnsi="Times New Roman" w:cs="Times New Roman"/>
          <w:sz w:val="28"/>
          <w:szCs w:val="28"/>
        </w:rPr>
        <w:t>документы, связанные с его рассмотрением, составляют в деле самостоятельную группу. Повторные обращения составляют самостоятельную группу и хранятся совместно с первым обращением.</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w:t>
      </w:r>
      <w:r w:rsidR="001D0B04">
        <w:rPr>
          <w:rFonts w:ascii="Times New Roman" w:hAnsi="Times New Roman" w:cs="Times New Roman"/>
          <w:sz w:val="28"/>
          <w:szCs w:val="28"/>
        </w:rPr>
        <w:t>4</w:t>
      </w:r>
      <w:r w:rsidRPr="00C3341E">
        <w:rPr>
          <w:rFonts w:ascii="Times New Roman" w:hAnsi="Times New Roman" w:cs="Times New Roman"/>
          <w:sz w:val="28"/>
          <w:szCs w:val="28"/>
        </w:rPr>
        <w:t xml:space="preserve">. При формировании дел с обращениями </w:t>
      </w:r>
      <w:r>
        <w:rPr>
          <w:rFonts w:ascii="Times New Roman" w:hAnsi="Times New Roman" w:cs="Times New Roman"/>
          <w:sz w:val="28"/>
          <w:szCs w:val="28"/>
        </w:rPr>
        <w:t>заявителей</w:t>
      </w:r>
      <w:r w:rsidRPr="00C3341E">
        <w:rPr>
          <w:rFonts w:ascii="Times New Roman" w:hAnsi="Times New Roman" w:cs="Times New Roman"/>
          <w:sz w:val="28"/>
          <w:szCs w:val="28"/>
        </w:rPr>
        <w:t xml:space="preserve"> и документами, связанными с их рассмотрением, проверяется</w:t>
      </w:r>
      <w:r w:rsidRPr="008B5523">
        <w:rPr>
          <w:rFonts w:ascii="Times New Roman" w:hAnsi="Times New Roman" w:cs="Times New Roman"/>
          <w:sz w:val="28"/>
          <w:szCs w:val="28"/>
        </w:rPr>
        <w:t xml:space="preserve"> правильность направления обращений и документов в дела, их полнота (комплектность). Неразрешенные обращения, а также неправильно оформленные документы, связанные с их рассмотрением, в дела не формируются.</w:t>
      </w:r>
    </w:p>
    <w:p w:rsidR="00D20BF6" w:rsidRPr="008B5523" w:rsidRDefault="00D20BF6" w:rsidP="00D20BF6">
      <w:pPr>
        <w:pStyle w:val="ConsPlusNormal"/>
        <w:ind w:right="37" w:firstLine="709"/>
        <w:jc w:val="both"/>
        <w:rPr>
          <w:rFonts w:ascii="Times New Roman" w:hAnsi="Times New Roman" w:cs="Times New Roman"/>
          <w:sz w:val="28"/>
          <w:szCs w:val="28"/>
        </w:rPr>
      </w:pPr>
      <w:r>
        <w:rPr>
          <w:rFonts w:ascii="Times New Roman" w:hAnsi="Times New Roman" w:cs="Times New Roman"/>
          <w:sz w:val="28"/>
          <w:szCs w:val="28"/>
        </w:rPr>
        <w:t>46</w:t>
      </w:r>
      <w:r w:rsidRPr="008B5523">
        <w:rPr>
          <w:rFonts w:ascii="Times New Roman" w:hAnsi="Times New Roman" w:cs="Times New Roman"/>
          <w:sz w:val="28"/>
          <w:szCs w:val="28"/>
        </w:rPr>
        <w:t xml:space="preserve">. </w:t>
      </w:r>
      <w:r w:rsidRPr="008B3C10">
        <w:rPr>
          <w:rFonts w:ascii="Times New Roman" w:hAnsi="Times New Roman" w:cs="Times New Roman"/>
          <w:sz w:val="28"/>
          <w:szCs w:val="28"/>
        </w:rPr>
        <w:t>По истечении установленных сроков хранения</w:t>
      </w:r>
      <w:r w:rsidR="008B3C10" w:rsidRPr="008B3C10">
        <w:rPr>
          <w:rFonts w:ascii="Times New Roman" w:hAnsi="Times New Roman" w:cs="Times New Roman"/>
          <w:sz w:val="28"/>
          <w:szCs w:val="28"/>
        </w:rPr>
        <w:t xml:space="preserve"> (5 лет)</w:t>
      </w:r>
      <w:r w:rsidR="009A42C5" w:rsidRPr="008B3C10">
        <w:rPr>
          <w:rFonts w:ascii="Times New Roman" w:hAnsi="Times New Roman" w:cs="Times New Roman"/>
          <w:sz w:val="28"/>
          <w:szCs w:val="28"/>
        </w:rPr>
        <w:t>,</w:t>
      </w:r>
      <w:r w:rsidRPr="008B3C10">
        <w:rPr>
          <w:rFonts w:ascii="Times New Roman" w:hAnsi="Times New Roman" w:cs="Times New Roman"/>
          <w:sz w:val="28"/>
          <w:szCs w:val="28"/>
        </w:rPr>
        <w:t xml:space="preserve"> обращения заявителей и документы, связанные с их рассмотрением, подлежат уничтожению в порядке, установленном республиканским органом государственного управления в сфере архивного дела и делопроизводства.</w:t>
      </w:r>
      <w:r w:rsidR="009A42C5">
        <w:rPr>
          <w:rFonts w:ascii="Times New Roman" w:hAnsi="Times New Roman" w:cs="Times New Roman"/>
          <w:sz w:val="28"/>
          <w:szCs w:val="28"/>
        </w:rPr>
        <w:t xml:space="preserve"> </w:t>
      </w:r>
    </w:p>
    <w:bookmarkEnd w:id="1"/>
    <w:p w:rsidR="00D20BF6" w:rsidRDefault="00D20BF6" w:rsidP="00D20BF6"/>
    <w:p w:rsidR="00D20BF6" w:rsidRDefault="00D20BF6" w:rsidP="00D20BF6"/>
    <w:p w:rsidR="00E503D3" w:rsidRDefault="00D20BF6" w:rsidP="00D2202B">
      <w:r>
        <w:t xml:space="preserve">                                 </w:t>
      </w:r>
      <w:r w:rsidR="00D2202B">
        <w:t xml:space="preserve">      </w:t>
      </w:r>
    </w:p>
    <w:p w:rsidR="00E503D3" w:rsidRDefault="00E503D3" w:rsidP="00D2202B"/>
    <w:p w:rsidR="00E503D3" w:rsidRDefault="00E503D3" w:rsidP="00D2202B"/>
    <w:p w:rsidR="00E503D3" w:rsidRDefault="00E503D3" w:rsidP="00D2202B"/>
    <w:p w:rsidR="00E503D3" w:rsidRDefault="00E503D3" w:rsidP="00D2202B"/>
    <w:p w:rsidR="00D2202B" w:rsidRPr="00D5655E" w:rsidRDefault="00E503D3" w:rsidP="00E503D3">
      <w:pPr>
        <w:rPr>
          <w:color w:val="auto"/>
        </w:rPr>
      </w:pPr>
      <w:r w:rsidRPr="00D5655E">
        <w:rPr>
          <w:color w:val="auto"/>
        </w:rPr>
        <w:lastRenderedPageBreak/>
        <w:t xml:space="preserve">                                    </w:t>
      </w:r>
    </w:p>
    <w:p w:rsidR="00855AE0" w:rsidRPr="00D5655E" w:rsidRDefault="00855AE0" w:rsidP="00D2202B">
      <w:pPr>
        <w:pStyle w:val="1"/>
        <w:ind w:left="3823" w:right="414" w:firstLine="1133"/>
        <w:rPr>
          <w:lang w:eastAsia="ru-RU" w:bidi="ru-RU"/>
        </w:rPr>
      </w:pPr>
      <w:r w:rsidRPr="00D5655E">
        <w:rPr>
          <w:lang w:eastAsia="ru-RU" w:bidi="ru-RU"/>
        </w:rPr>
        <w:t>Приложен</w:t>
      </w:r>
      <w:r w:rsidR="00375750" w:rsidRPr="00D5655E">
        <w:rPr>
          <w:lang w:eastAsia="ru-RU" w:bidi="ru-RU"/>
        </w:rPr>
        <w:t xml:space="preserve">ие </w:t>
      </w:r>
      <w:r w:rsidR="00D5655E">
        <w:rPr>
          <w:lang w:eastAsia="ru-RU" w:bidi="ru-RU"/>
        </w:rPr>
        <w:t>1</w:t>
      </w:r>
    </w:p>
    <w:p w:rsidR="00D5655E" w:rsidRDefault="00375750" w:rsidP="00D2202B">
      <w:pPr>
        <w:pStyle w:val="1"/>
        <w:ind w:left="3823" w:right="414" w:firstLine="1133"/>
        <w:rPr>
          <w:lang w:eastAsia="ru-RU" w:bidi="ru-RU"/>
        </w:rPr>
      </w:pPr>
      <w:r w:rsidRPr="00D5655E">
        <w:rPr>
          <w:lang w:eastAsia="ru-RU" w:bidi="ru-RU"/>
        </w:rPr>
        <w:t>к</w:t>
      </w:r>
      <w:r w:rsidR="00855AE0" w:rsidRPr="00D5655E">
        <w:rPr>
          <w:lang w:eastAsia="ru-RU" w:bidi="ru-RU"/>
        </w:rPr>
        <w:t xml:space="preserve"> Инструкции </w:t>
      </w:r>
      <w:r w:rsidR="00D5655E">
        <w:rPr>
          <w:lang w:eastAsia="ru-RU" w:bidi="ru-RU"/>
        </w:rPr>
        <w:t xml:space="preserve">об организации </w:t>
      </w:r>
    </w:p>
    <w:p w:rsidR="00D5655E" w:rsidRDefault="00D5655E" w:rsidP="00D2202B">
      <w:pPr>
        <w:pStyle w:val="1"/>
        <w:ind w:left="3823" w:right="414" w:firstLine="1133"/>
        <w:rPr>
          <w:lang w:eastAsia="ru-RU" w:bidi="ru-RU"/>
        </w:rPr>
      </w:pPr>
      <w:r>
        <w:rPr>
          <w:lang w:eastAsia="ru-RU" w:bidi="ru-RU"/>
        </w:rPr>
        <w:t xml:space="preserve">работы с обращениями граждан и </w:t>
      </w:r>
    </w:p>
    <w:p w:rsidR="00ED56AE" w:rsidRDefault="00D5655E" w:rsidP="00D2202B">
      <w:pPr>
        <w:pStyle w:val="1"/>
        <w:ind w:left="3823" w:right="414" w:firstLine="1133"/>
        <w:rPr>
          <w:lang w:eastAsia="ru-RU" w:bidi="ru-RU"/>
        </w:rPr>
      </w:pPr>
      <w:r>
        <w:rPr>
          <w:lang w:eastAsia="ru-RU" w:bidi="ru-RU"/>
        </w:rPr>
        <w:t xml:space="preserve">юридических лиц и </w:t>
      </w:r>
      <w:r w:rsidR="00ED56AE">
        <w:rPr>
          <w:lang w:eastAsia="ru-RU" w:bidi="ru-RU"/>
        </w:rPr>
        <w:t xml:space="preserve">порядке </w:t>
      </w:r>
    </w:p>
    <w:p w:rsidR="00855AE0" w:rsidRDefault="00ED56AE" w:rsidP="00D2202B">
      <w:pPr>
        <w:pStyle w:val="1"/>
        <w:ind w:left="3823" w:right="414" w:firstLine="1133"/>
        <w:rPr>
          <w:lang w:eastAsia="ru-RU" w:bidi="ru-RU"/>
        </w:rPr>
      </w:pPr>
      <w:r>
        <w:rPr>
          <w:lang w:eastAsia="ru-RU" w:bidi="ru-RU"/>
        </w:rPr>
        <w:t>ведения по ним делопроизводства</w:t>
      </w:r>
    </w:p>
    <w:p w:rsidR="00ED56AE" w:rsidRDefault="00ED56AE" w:rsidP="00D2202B">
      <w:pPr>
        <w:pStyle w:val="1"/>
        <w:ind w:left="3823" w:right="414" w:firstLine="1133"/>
        <w:rPr>
          <w:lang w:eastAsia="ru-RU" w:bidi="ru-RU"/>
        </w:rPr>
      </w:pPr>
      <w:r>
        <w:rPr>
          <w:lang w:eastAsia="ru-RU" w:bidi="ru-RU"/>
        </w:rPr>
        <w:t xml:space="preserve">в учреждении здравоохранения </w:t>
      </w:r>
    </w:p>
    <w:p w:rsidR="00ED56AE" w:rsidRDefault="00ED56AE" w:rsidP="00D2202B">
      <w:pPr>
        <w:pStyle w:val="1"/>
        <w:ind w:left="3823" w:right="414" w:firstLine="1133"/>
        <w:rPr>
          <w:lang w:eastAsia="ru-RU" w:bidi="ru-RU"/>
        </w:rPr>
      </w:pPr>
      <w:r>
        <w:rPr>
          <w:lang w:eastAsia="ru-RU" w:bidi="ru-RU"/>
        </w:rPr>
        <w:t xml:space="preserve">«Городокская центральная </w:t>
      </w:r>
    </w:p>
    <w:p w:rsidR="00ED56AE" w:rsidRPr="00D5655E" w:rsidRDefault="00ED56AE" w:rsidP="00D2202B">
      <w:pPr>
        <w:pStyle w:val="1"/>
        <w:ind w:left="3823" w:right="414" w:firstLine="1133"/>
        <w:rPr>
          <w:lang w:eastAsia="ru-RU" w:bidi="ru-RU"/>
        </w:rPr>
      </w:pPr>
      <w:r>
        <w:rPr>
          <w:lang w:eastAsia="ru-RU" w:bidi="ru-RU"/>
        </w:rPr>
        <w:t>районная больница»</w:t>
      </w:r>
    </w:p>
    <w:p w:rsidR="00D20BF6" w:rsidRDefault="00D20BF6" w:rsidP="00D2202B">
      <w:pPr>
        <w:ind w:firstLine="709"/>
        <w:rPr>
          <w:rFonts w:ascii="Times New Roman" w:hAnsi="Times New Roman" w:cs="Times New Roman"/>
          <w:sz w:val="28"/>
          <w:szCs w:val="28"/>
        </w:rPr>
      </w:pPr>
    </w:p>
    <w:p w:rsidR="00D20BF6" w:rsidRDefault="00D20BF6" w:rsidP="00D20BF6">
      <w:pPr>
        <w:ind w:firstLine="709"/>
        <w:rPr>
          <w:rFonts w:ascii="Times New Roman" w:hAnsi="Times New Roman" w:cs="Times New Roman"/>
          <w:sz w:val="28"/>
          <w:szCs w:val="28"/>
        </w:rPr>
      </w:pPr>
    </w:p>
    <w:p w:rsidR="00D20BF6" w:rsidRPr="00D63E13" w:rsidRDefault="00D20BF6" w:rsidP="00D20BF6">
      <w:pPr>
        <w:ind w:firstLine="709"/>
        <w:jc w:val="center"/>
        <w:rPr>
          <w:rFonts w:ascii="Times New Roman" w:hAnsi="Times New Roman" w:cs="Times New Roman"/>
          <w:color w:val="auto"/>
          <w:sz w:val="28"/>
          <w:szCs w:val="28"/>
        </w:rPr>
      </w:pPr>
      <w:r w:rsidRPr="00D63E13">
        <w:rPr>
          <w:rFonts w:ascii="Times New Roman" w:hAnsi="Times New Roman" w:cs="Times New Roman"/>
          <w:color w:val="auto"/>
          <w:sz w:val="28"/>
          <w:szCs w:val="28"/>
        </w:rPr>
        <w:t xml:space="preserve">Карточка </w:t>
      </w:r>
      <w:r w:rsidR="00412715" w:rsidRPr="00D63E13">
        <w:rPr>
          <w:rFonts w:ascii="Times New Roman" w:hAnsi="Times New Roman" w:cs="Times New Roman"/>
          <w:color w:val="auto"/>
          <w:sz w:val="28"/>
          <w:szCs w:val="28"/>
        </w:rPr>
        <w:t xml:space="preserve">личного </w:t>
      </w:r>
      <w:r w:rsidRPr="00D63E13">
        <w:rPr>
          <w:rFonts w:ascii="Times New Roman" w:hAnsi="Times New Roman" w:cs="Times New Roman"/>
          <w:color w:val="auto"/>
          <w:sz w:val="28"/>
          <w:szCs w:val="28"/>
        </w:rPr>
        <w:t>приема граждан, индивидуальных предпринимателей, их представителей, представителей юридических лиц</w:t>
      </w:r>
    </w:p>
    <w:p w:rsidR="00D20BF6" w:rsidRPr="00D63E13" w:rsidRDefault="00D20BF6" w:rsidP="00D20BF6">
      <w:pPr>
        <w:ind w:firstLine="709"/>
        <w:jc w:val="center"/>
        <w:rPr>
          <w:rFonts w:ascii="Times New Roman" w:hAnsi="Times New Roman" w:cs="Times New Roman"/>
          <w:color w:val="auto"/>
          <w:sz w:val="28"/>
          <w:szCs w:val="28"/>
        </w:rPr>
      </w:pPr>
    </w:p>
    <w:p w:rsidR="00D20BF6" w:rsidRPr="00D63E13" w:rsidRDefault="00D20BF6" w:rsidP="00D20BF6">
      <w:pPr>
        <w:ind w:firstLine="709"/>
        <w:jc w:val="center"/>
        <w:rPr>
          <w:rFonts w:ascii="Times New Roman" w:hAnsi="Times New Roman" w:cs="Times New Roman"/>
          <w:color w:val="auto"/>
          <w:sz w:val="28"/>
          <w:szCs w:val="28"/>
        </w:rPr>
      </w:pPr>
    </w:p>
    <w:p w:rsidR="00D20BF6" w:rsidRPr="00D63E13" w:rsidRDefault="00D20BF6" w:rsidP="00D20BF6">
      <w:pPr>
        <w:pStyle w:val="newncpi0"/>
        <w:rPr>
          <w:sz w:val="25"/>
          <w:szCs w:val="25"/>
        </w:rPr>
      </w:pPr>
      <w:r w:rsidRPr="00D63E13">
        <w:rPr>
          <w:sz w:val="25"/>
          <w:szCs w:val="25"/>
        </w:rPr>
        <w:t>Фамилия, собственное имя, отчество (если таковое имеется) либо инициалы гражданина __________________________________________________________________________</w:t>
      </w:r>
    </w:p>
    <w:p w:rsidR="00D20BF6" w:rsidRPr="00D63E13" w:rsidRDefault="00D20BF6" w:rsidP="00D20BF6">
      <w:pPr>
        <w:pStyle w:val="newncpi0"/>
        <w:rPr>
          <w:sz w:val="25"/>
          <w:szCs w:val="25"/>
        </w:rPr>
      </w:pPr>
      <w:r w:rsidRPr="00D63E13">
        <w:rPr>
          <w:sz w:val="25"/>
          <w:szCs w:val="25"/>
        </w:rPr>
        <w:t>Род занятий ________________________________________________________________</w:t>
      </w:r>
    </w:p>
    <w:p w:rsidR="00D20BF6" w:rsidRPr="00D63E13" w:rsidRDefault="00D20BF6" w:rsidP="00D20BF6">
      <w:pPr>
        <w:pStyle w:val="newncpi0"/>
        <w:rPr>
          <w:sz w:val="25"/>
          <w:szCs w:val="25"/>
        </w:rPr>
      </w:pPr>
      <w:r w:rsidRPr="00D63E13">
        <w:rPr>
          <w:sz w:val="25"/>
          <w:szCs w:val="25"/>
        </w:rPr>
        <w:t>Адрес места жительства (места пребывания) __________________________________________________________________________</w:t>
      </w:r>
    </w:p>
    <w:p w:rsidR="00D20BF6" w:rsidRPr="00D63E13" w:rsidRDefault="00D20BF6" w:rsidP="00D20BF6">
      <w:pPr>
        <w:pStyle w:val="newncpi0"/>
        <w:rPr>
          <w:sz w:val="25"/>
          <w:szCs w:val="25"/>
        </w:rPr>
      </w:pPr>
      <w:r w:rsidRPr="00D63E13">
        <w:rPr>
          <w:sz w:val="25"/>
          <w:szCs w:val="25"/>
        </w:rPr>
        <w:t>Наименование и место нахождения юридического лица, (для представителя юридического лица) __________________________________________________________________________ Контактный телефон ________________________________________________________</w:t>
      </w:r>
    </w:p>
    <w:p w:rsidR="00D20BF6" w:rsidRPr="00D63E13" w:rsidRDefault="00D20BF6" w:rsidP="00D20BF6">
      <w:pPr>
        <w:pStyle w:val="newncpi0"/>
        <w:rPr>
          <w:sz w:val="25"/>
          <w:szCs w:val="25"/>
        </w:rPr>
      </w:pPr>
      <w:r w:rsidRPr="00D63E13">
        <w:rPr>
          <w:sz w:val="25"/>
          <w:szCs w:val="25"/>
        </w:rPr>
        <w:t>Тематика __________________________________________________________________</w:t>
      </w:r>
    </w:p>
    <w:p w:rsidR="00D20BF6" w:rsidRPr="00D63E13" w:rsidRDefault="00D20BF6" w:rsidP="00D20BF6">
      <w:pPr>
        <w:pStyle w:val="newncpi0"/>
        <w:rPr>
          <w:sz w:val="25"/>
          <w:szCs w:val="25"/>
        </w:rPr>
      </w:pPr>
      <w:r w:rsidRPr="00D63E13">
        <w:rPr>
          <w:sz w:val="25"/>
          <w:szCs w:val="25"/>
        </w:rPr>
        <w:t>Содерж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BF6" w:rsidRPr="00D63E13" w:rsidRDefault="00D20BF6" w:rsidP="00D20BF6">
      <w:pPr>
        <w:pStyle w:val="newncpi0"/>
        <w:rPr>
          <w:sz w:val="25"/>
          <w:szCs w:val="25"/>
        </w:rPr>
      </w:pPr>
      <w:r w:rsidRPr="00D63E13">
        <w:rPr>
          <w:sz w:val="25"/>
          <w:szCs w:val="25"/>
        </w:rPr>
        <w:t xml:space="preserve">Фамилия и должность ведущего прием __________________________________________________________________________ </w:t>
      </w:r>
    </w:p>
    <w:p w:rsidR="00D20BF6" w:rsidRPr="00D63E13" w:rsidRDefault="00D20BF6" w:rsidP="00D20BF6">
      <w:pPr>
        <w:pStyle w:val="newncpi0"/>
        <w:rPr>
          <w:sz w:val="25"/>
          <w:szCs w:val="25"/>
        </w:rPr>
      </w:pPr>
      <w:r w:rsidRPr="00D63E13">
        <w:rPr>
          <w:sz w:val="25"/>
          <w:szCs w:val="25"/>
        </w:rPr>
        <w:t>Резолюция __________________________________________________________________________</w:t>
      </w:r>
    </w:p>
    <w:p w:rsidR="00B57B3C" w:rsidRPr="00D63E13" w:rsidRDefault="00B57B3C" w:rsidP="00B57B3C">
      <w:pPr>
        <w:pStyle w:val="ConsPlusNormal"/>
        <w:ind w:right="415" w:firstLine="540"/>
        <w:jc w:val="both"/>
        <w:rPr>
          <w:rFonts w:ascii="Times New Roman" w:hAnsi="Times New Roman" w:cs="Times New Roman"/>
          <w:sz w:val="28"/>
          <w:szCs w:val="28"/>
        </w:rPr>
      </w:pPr>
    </w:p>
    <w:p w:rsidR="00B57B3C" w:rsidRPr="00D63E13" w:rsidRDefault="00B57B3C" w:rsidP="00B57B3C">
      <w:pPr>
        <w:pStyle w:val="ConsPlusNormal"/>
        <w:jc w:val="both"/>
        <w:rPr>
          <w:rFonts w:ascii="Times New Roman" w:hAnsi="Times New Roman" w:cs="Times New Roman"/>
          <w:szCs w:val="28"/>
        </w:rPr>
      </w:pPr>
    </w:p>
    <w:p w:rsidR="00B57B3C" w:rsidRDefault="00B57B3C" w:rsidP="00B57B3C">
      <w:pPr>
        <w:pStyle w:val="ConsPlusNormal"/>
        <w:jc w:val="both"/>
        <w:rPr>
          <w:rFonts w:ascii="Times New Roman" w:hAnsi="Times New Roman" w:cs="Times New Roman"/>
          <w:szCs w:val="28"/>
        </w:rPr>
      </w:pPr>
    </w:p>
    <w:p w:rsidR="00B57B3C" w:rsidRDefault="00B57B3C" w:rsidP="00B57B3C">
      <w:pPr>
        <w:pStyle w:val="ConsPlusNormal"/>
        <w:jc w:val="both"/>
        <w:rPr>
          <w:rFonts w:ascii="Times New Roman" w:hAnsi="Times New Roman" w:cs="Times New Roman"/>
          <w:szCs w:val="28"/>
        </w:rPr>
      </w:pPr>
    </w:p>
    <w:p w:rsidR="00B57B3C" w:rsidRDefault="00B57B3C" w:rsidP="00B57B3C">
      <w:pPr>
        <w:pStyle w:val="ConsPlusNormal"/>
        <w:jc w:val="both"/>
        <w:rPr>
          <w:rFonts w:ascii="Times New Roman" w:hAnsi="Times New Roman" w:cs="Times New Roman"/>
          <w:szCs w:val="28"/>
        </w:rPr>
      </w:pPr>
    </w:p>
    <w:p w:rsidR="00B57B3C" w:rsidRDefault="00B57B3C" w:rsidP="00B57B3C">
      <w:pPr>
        <w:pStyle w:val="ConsPlusNormal"/>
        <w:jc w:val="both"/>
        <w:rPr>
          <w:rFonts w:ascii="Times New Roman" w:hAnsi="Times New Roman" w:cs="Times New Roman"/>
          <w:szCs w:val="28"/>
        </w:rPr>
      </w:pPr>
    </w:p>
    <w:p w:rsidR="00B57B3C" w:rsidRPr="00E50EA2" w:rsidRDefault="00B57B3C" w:rsidP="00B57B3C">
      <w:pPr>
        <w:pStyle w:val="ConsPlusNormal"/>
        <w:jc w:val="both"/>
        <w:rPr>
          <w:rFonts w:ascii="Times New Roman" w:hAnsi="Times New Roman" w:cs="Times New Roman"/>
          <w:szCs w:val="28"/>
        </w:rPr>
      </w:pPr>
    </w:p>
    <w:p w:rsidR="00B57B3C" w:rsidRDefault="00B57B3C" w:rsidP="00B57B3C">
      <w:pPr>
        <w:pStyle w:val="ConsPlusTitle"/>
        <w:ind w:right="415"/>
        <w:jc w:val="cente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B57B3C" w:rsidRDefault="00B57B3C" w:rsidP="00B57B3C">
      <w:pPr>
        <w:pStyle w:val="1"/>
        <w:ind w:right="414" w:firstLine="0"/>
        <w:rPr>
          <w:color w:val="000000"/>
          <w:sz w:val="30"/>
          <w:szCs w:val="30"/>
          <w:lang w:eastAsia="ru-RU" w:bidi="ru-RU"/>
        </w:rPr>
      </w:pPr>
    </w:p>
    <w:p w:rsidR="00D2202B" w:rsidRDefault="00D2202B" w:rsidP="00B57B3C">
      <w:pPr>
        <w:pStyle w:val="1"/>
        <w:ind w:right="414" w:firstLine="0"/>
        <w:rPr>
          <w:color w:val="000000"/>
          <w:sz w:val="30"/>
          <w:szCs w:val="30"/>
          <w:lang w:eastAsia="ru-RU" w:bidi="ru-RU"/>
        </w:rPr>
      </w:pPr>
    </w:p>
    <w:p w:rsidR="00D20BF6" w:rsidRDefault="00D20BF6" w:rsidP="00B57B3C">
      <w:pPr>
        <w:pStyle w:val="1"/>
        <w:ind w:right="414" w:firstLine="0"/>
        <w:rPr>
          <w:color w:val="000000"/>
          <w:sz w:val="30"/>
          <w:szCs w:val="30"/>
          <w:lang w:eastAsia="ru-RU" w:bidi="ru-RU"/>
        </w:rPr>
      </w:pPr>
    </w:p>
    <w:p w:rsidR="00D2202B" w:rsidRPr="00BA24A8" w:rsidRDefault="00D2202B" w:rsidP="00D2202B">
      <w:pPr>
        <w:pStyle w:val="1"/>
        <w:ind w:left="3823" w:right="414" w:firstLine="1133"/>
        <w:rPr>
          <w:color w:val="000000"/>
          <w:lang w:eastAsia="ru-RU" w:bidi="ru-RU"/>
        </w:rPr>
      </w:pPr>
      <w:bookmarkStart w:id="5" w:name="_Hlk226541595"/>
      <w:r w:rsidRPr="00D2202B">
        <w:rPr>
          <w:color w:val="000000"/>
          <w:lang w:eastAsia="ru-RU" w:bidi="ru-RU"/>
        </w:rPr>
        <w:lastRenderedPageBreak/>
        <w:t xml:space="preserve">         </w:t>
      </w:r>
      <w:r w:rsidRPr="00BA24A8">
        <w:rPr>
          <w:color w:val="000000"/>
          <w:lang w:eastAsia="ru-RU" w:bidi="ru-RU"/>
        </w:rPr>
        <w:t xml:space="preserve">Приложение № </w:t>
      </w:r>
      <w:r w:rsidR="00BA24A8">
        <w:rPr>
          <w:color w:val="000000"/>
          <w:lang w:eastAsia="ru-RU" w:bidi="ru-RU"/>
        </w:rPr>
        <w:t>2</w:t>
      </w:r>
      <w:r w:rsidRPr="00BA24A8">
        <w:rPr>
          <w:color w:val="000000"/>
          <w:lang w:eastAsia="ru-RU" w:bidi="ru-RU"/>
        </w:rPr>
        <w:t xml:space="preserve"> к приказу </w:t>
      </w:r>
    </w:p>
    <w:p w:rsidR="00D2202B" w:rsidRPr="00D2202B" w:rsidRDefault="00D2202B" w:rsidP="00D2202B">
      <w:pPr>
        <w:pStyle w:val="1"/>
        <w:ind w:left="3823" w:right="414" w:firstLine="1133"/>
        <w:rPr>
          <w:color w:val="000000"/>
          <w:lang w:eastAsia="ru-RU" w:bidi="ru-RU"/>
        </w:rPr>
      </w:pPr>
      <w:r w:rsidRPr="00BA24A8">
        <w:rPr>
          <w:color w:val="000000"/>
          <w:lang w:eastAsia="ru-RU" w:bidi="ru-RU"/>
        </w:rPr>
        <w:t xml:space="preserve">         № 219 от 01.04.2026 года</w:t>
      </w:r>
    </w:p>
    <w:p w:rsidR="00D2202B" w:rsidRPr="00D2202B" w:rsidRDefault="00D2202B" w:rsidP="00D2202B">
      <w:pPr>
        <w:pStyle w:val="a9"/>
        <w:spacing w:line="280" w:lineRule="exact"/>
        <w:jc w:val="both"/>
        <w:rPr>
          <w:rFonts w:ascii="Times New Roman" w:hAnsi="Times New Roman" w:cs="Times New Roman"/>
          <w:sz w:val="28"/>
          <w:szCs w:val="28"/>
        </w:rPr>
      </w:pPr>
    </w:p>
    <w:p w:rsidR="00353CC9" w:rsidRPr="00375750" w:rsidRDefault="00D2202B" w:rsidP="00353CC9">
      <w:pPr>
        <w:pStyle w:val="a9"/>
        <w:spacing w:line="280" w:lineRule="exact"/>
        <w:jc w:val="both"/>
        <w:rPr>
          <w:rFonts w:ascii="Times New Roman" w:hAnsi="Times New Roman" w:cs="Times New Roman"/>
          <w:sz w:val="28"/>
          <w:szCs w:val="28"/>
        </w:rPr>
      </w:pPr>
      <w:r w:rsidRPr="00D2202B">
        <w:rPr>
          <w:rFonts w:ascii="Times New Roman" w:hAnsi="Times New Roman" w:cs="Times New Roman"/>
          <w:sz w:val="28"/>
          <w:szCs w:val="28"/>
        </w:rPr>
        <w:t xml:space="preserve">Инструкция о порядке </w:t>
      </w:r>
    </w:p>
    <w:p w:rsidR="00D2202B" w:rsidRPr="00D2202B" w:rsidRDefault="00375750" w:rsidP="00D2202B">
      <w:pPr>
        <w:pStyle w:val="a9"/>
        <w:spacing w:line="280" w:lineRule="exact"/>
        <w:jc w:val="both"/>
        <w:rPr>
          <w:rFonts w:ascii="Times New Roman" w:hAnsi="Times New Roman" w:cs="Times New Roman"/>
          <w:sz w:val="28"/>
          <w:szCs w:val="28"/>
        </w:rPr>
      </w:pPr>
      <w:r w:rsidRPr="00353CC9">
        <w:rPr>
          <w:rFonts w:ascii="Times New Roman" w:hAnsi="Times New Roman" w:cs="Times New Roman"/>
          <w:sz w:val="28"/>
          <w:szCs w:val="28"/>
        </w:rPr>
        <w:t>рассмотрения обращений</w:t>
      </w:r>
      <w:r w:rsidR="00D2202B" w:rsidRPr="00353CC9">
        <w:rPr>
          <w:rFonts w:ascii="Times New Roman" w:hAnsi="Times New Roman" w:cs="Times New Roman"/>
          <w:sz w:val="28"/>
          <w:szCs w:val="28"/>
        </w:rPr>
        <w:t>,</w:t>
      </w:r>
      <w:r w:rsidR="00D2202B" w:rsidRPr="00D2202B">
        <w:rPr>
          <w:rFonts w:ascii="Times New Roman" w:hAnsi="Times New Roman" w:cs="Times New Roman"/>
          <w:sz w:val="28"/>
          <w:szCs w:val="28"/>
        </w:rPr>
        <w:t xml:space="preserve"> </w:t>
      </w:r>
    </w:p>
    <w:p w:rsidR="00D2202B" w:rsidRPr="00D2202B" w:rsidRDefault="00D2202B" w:rsidP="00D2202B">
      <w:pPr>
        <w:pStyle w:val="a9"/>
        <w:spacing w:line="280" w:lineRule="exact"/>
        <w:jc w:val="both"/>
        <w:rPr>
          <w:rFonts w:ascii="Times New Roman" w:hAnsi="Times New Roman" w:cs="Times New Roman"/>
          <w:sz w:val="28"/>
          <w:szCs w:val="28"/>
        </w:rPr>
      </w:pPr>
      <w:r w:rsidRPr="00D2202B">
        <w:rPr>
          <w:rFonts w:ascii="Times New Roman" w:hAnsi="Times New Roman" w:cs="Times New Roman"/>
          <w:sz w:val="28"/>
          <w:szCs w:val="28"/>
        </w:rPr>
        <w:t xml:space="preserve">поступившим в ходе «прямых телефонных линий» </w:t>
      </w:r>
    </w:p>
    <w:p w:rsidR="00D2202B" w:rsidRPr="00D2202B" w:rsidRDefault="00D2202B" w:rsidP="00D2202B">
      <w:pPr>
        <w:pStyle w:val="a9"/>
        <w:spacing w:line="280" w:lineRule="exact"/>
        <w:jc w:val="both"/>
        <w:rPr>
          <w:rFonts w:ascii="Times New Roman" w:hAnsi="Times New Roman" w:cs="Times New Roman"/>
          <w:sz w:val="28"/>
          <w:szCs w:val="28"/>
        </w:rPr>
      </w:pPr>
      <w:r w:rsidRPr="00D2202B">
        <w:rPr>
          <w:rFonts w:ascii="Times New Roman" w:hAnsi="Times New Roman" w:cs="Times New Roman"/>
          <w:sz w:val="28"/>
          <w:szCs w:val="28"/>
        </w:rPr>
        <w:t xml:space="preserve">и «горячих линий» от граждан и юридических лиц,  </w:t>
      </w:r>
    </w:p>
    <w:p w:rsidR="00D2202B" w:rsidRDefault="00D2202B" w:rsidP="00D2202B">
      <w:pPr>
        <w:pStyle w:val="a9"/>
        <w:spacing w:line="280" w:lineRule="exact"/>
        <w:jc w:val="both"/>
        <w:rPr>
          <w:rFonts w:ascii="Times New Roman" w:hAnsi="Times New Roman" w:cs="Times New Roman"/>
          <w:sz w:val="28"/>
          <w:szCs w:val="28"/>
        </w:rPr>
      </w:pPr>
      <w:r w:rsidRPr="00D2202B">
        <w:rPr>
          <w:rFonts w:ascii="Times New Roman" w:hAnsi="Times New Roman" w:cs="Times New Roman"/>
          <w:sz w:val="28"/>
          <w:szCs w:val="28"/>
        </w:rPr>
        <w:t xml:space="preserve">в </w:t>
      </w:r>
      <w:r w:rsidR="00BA24A8">
        <w:rPr>
          <w:rFonts w:ascii="Times New Roman" w:hAnsi="Times New Roman" w:cs="Times New Roman"/>
          <w:sz w:val="28"/>
          <w:szCs w:val="28"/>
        </w:rPr>
        <w:t>учреждении здравоохранения «</w:t>
      </w:r>
      <w:r w:rsidRPr="00D2202B">
        <w:rPr>
          <w:rFonts w:ascii="Times New Roman" w:hAnsi="Times New Roman" w:cs="Times New Roman"/>
          <w:sz w:val="28"/>
          <w:szCs w:val="28"/>
        </w:rPr>
        <w:t>Городокск</w:t>
      </w:r>
      <w:r w:rsidR="00BA24A8">
        <w:rPr>
          <w:rFonts w:ascii="Times New Roman" w:hAnsi="Times New Roman" w:cs="Times New Roman"/>
          <w:sz w:val="28"/>
          <w:szCs w:val="28"/>
        </w:rPr>
        <w:t>ая</w:t>
      </w:r>
      <w:r w:rsidR="00375750">
        <w:rPr>
          <w:rFonts w:ascii="Times New Roman" w:hAnsi="Times New Roman" w:cs="Times New Roman"/>
          <w:sz w:val="28"/>
          <w:szCs w:val="28"/>
        </w:rPr>
        <w:t xml:space="preserve"> </w:t>
      </w:r>
      <w:r w:rsidR="00BA24A8">
        <w:rPr>
          <w:rFonts w:ascii="Times New Roman" w:hAnsi="Times New Roman" w:cs="Times New Roman"/>
          <w:sz w:val="28"/>
          <w:szCs w:val="28"/>
        </w:rPr>
        <w:t>центральная</w:t>
      </w:r>
    </w:p>
    <w:p w:rsidR="00BA24A8" w:rsidRPr="00D2202B" w:rsidRDefault="00BA24A8" w:rsidP="00D2202B">
      <w:pPr>
        <w:pStyle w:val="a9"/>
        <w:spacing w:line="280" w:lineRule="exact"/>
        <w:jc w:val="both"/>
        <w:rPr>
          <w:rFonts w:ascii="Times New Roman" w:hAnsi="Times New Roman" w:cs="Times New Roman"/>
          <w:sz w:val="28"/>
          <w:szCs w:val="28"/>
        </w:rPr>
      </w:pPr>
      <w:r>
        <w:rPr>
          <w:rFonts w:ascii="Times New Roman" w:hAnsi="Times New Roman" w:cs="Times New Roman"/>
          <w:sz w:val="28"/>
          <w:szCs w:val="28"/>
        </w:rPr>
        <w:t>районная больница»</w:t>
      </w:r>
    </w:p>
    <w:p w:rsidR="00D2202B" w:rsidRPr="00D2202B" w:rsidRDefault="00D2202B" w:rsidP="00D2202B">
      <w:pPr>
        <w:pStyle w:val="a9"/>
        <w:spacing w:line="280" w:lineRule="exact"/>
        <w:jc w:val="both"/>
        <w:rPr>
          <w:rFonts w:ascii="Times New Roman" w:hAnsi="Times New Roman" w:cs="Times New Roman"/>
          <w:sz w:val="28"/>
          <w:szCs w:val="28"/>
        </w:rPr>
      </w:pPr>
    </w:p>
    <w:p w:rsidR="00D2202B" w:rsidRPr="00D2202B" w:rsidRDefault="00D2202B" w:rsidP="00D2202B">
      <w:pPr>
        <w:jc w:val="center"/>
        <w:rPr>
          <w:rFonts w:ascii="Times New Roman" w:hAnsi="Times New Roman" w:cs="Times New Roman"/>
          <w:b/>
          <w:sz w:val="28"/>
          <w:szCs w:val="28"/>
        </w:rPr>
      </w:pPr>
      <w:r w:rsidRPr="00D2202B">
        <w:rPr>
          <w:rFonts w:ascii="Times New Roman" w:hAnsi="Times New Roman" w:cs="Times New Roman"/>
          <w:b/>
          <w:sz w:val="28"/>
          <w:szCs w:val="28"/>
        </w:rPr>
        <w:t>ГЛАВА 1</w:t>
      </w:r>
    </w:p>
    <w:p w:rsidR="00D2202B" w:rsidRPr="00D2202B" w:rsidRDefault="00D2202B" w:rsidP="00D2202B">
      <w:pPr>
        <w:jc w:val="center"/>
        <w:rPr>
          <w:rFonts w:ascii="Times New Roman" w:hAnsi="Times New Roman" w:cs="Times New Roman"/>
          <w:b/>
          <w:sz w:val="28"/>
          <w:szCs w:val="28"/>
        </w:rPr>
      </w:pPr>
      <w:r w:rsidRPr="00D2202B">
        <w:rPr>
          <w:rFonts w:ascii="Times New Roman" w:hAnsi="Times New Roman" w:cs="Times New Roman"/>
          <w:b/>
          <w:sz w:val="28"/>
          <w:szCs w:val="28"/>
        </w:rPr>
        <w:t>Общие положения</w:t>
      </w:r>
    </w:p>
    <w:p w:rsidR="00D2202B" w:rsidRPr="00D2202B" w:rsidRDefault="00D2202B" w:rsidP="00D2202B">
      <w:pPr>
        <w:pStyle w:val="a9"/>
        <w:spacing w:line="280" w:lineRule="exact"/>
        <w:jc w:val="both"/>
        <w:rPr>
          <w:rFonts w:ascii="Times New Roman" w:hAnsi="Times New Roman" w:cs="Times New Roman"/>
          <w:sz w:val="28"/>
          <w:szCs w:val="28"/>
        </w:rPr>
      </w:pP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 xml:space="preserve">1. Настоящая Инструкция разработана в соответствии с постановлением Совета Министров Республики Беларусь от 23 июля </w:t>
      </w:r>
      <w:smartTag w:uri="urn:schemas-microsoft-com:office:smarttags" w:element="metricconverter">
        <w:smartTagPr>
          <w:attr w:name="ProductID" w:val="2012 г"/>
        </w:smartTagPr>
        <w:r w:rsidRPr="00D2202B">
          <w:rPr>
            <w:rFonts w:ascii="Times New Roman" w:hAnsi="Times New Roman" w:cs="Times New Roman"/>
            <w:sz w:val="28"/>
            <w:szCs w:val="28"/>
          </w:rPr>
          <w:t>2012 г</w:t>
        </w:r>
      </w:smartTag>
      <w:r w:rsidRPr="00D2202B">
        <w:rPr>
          <w:rFonts w:ascii="Times New Roman" w:hAnsi="Times New Roman" w:cs="Times New Roman"/>
          <w:sz w:val="28"/>
          <w:szCs w:val="28"/>
        </w:rPr>
        <w:t xml:space="preserve">. № 667 «О некоторых вопросах работы с обращениями граждан и юридических лиц» и определяет порядок </w:t>
      </w:r>
      <w:r w:rsidR="001478C3" w:rsidRPr="00353CC9">
        <w:rPr>
          <w:rFonts w:ascii="Times New Roman" w:hAnsi="Times New Roman" w:cs="Times New Roman"/>
          <w:sz w:val="28"/>
          <w:szCs w:val="28"/>
        </w:rPr>
        <w:t xml:space="preserve">рассмотрения </w:t>
      </w:r>
      <w:r w:rsidRPr="00353CC9">
        <w:rPr>
          <w:rFonts w:ascii="Times New Roman" w:hAnsi="Times New Roman" w:cs="Times New Roman"/>
          <w:sz w:val="28"/>
          <w:szCs w:val="28"/>
        </w:rPr>
        <w:t>обращени</w:t>
      </w:r>
      <w:r w:rsidR="001478C3" w:rsidRPr="006F4F5E">
        <w:rPr>
          <w:rFonts w:ascii="Times New Roman" w:hAnsi="Times New Roman" w:cs="Times New Roman"/>
          <w:sz w:val="28"/>
          <w:szCs w:val="28"/>
        </w:rPr>
        <w:t>й</w:t>
      </w:r>
      <w:r w:rsidRPr="006F4F5E">
        <w:rPr>
          <w:rFonts w:ascii="Times New Roman" w:hAnsi="Times New Roman" w:cs="Times New Roman"/>
          <w:sz w:val="28"/>
          <w:szCs w:val="28"/>
        </w:rPr>
        <w:t>,</w:t>
      </w:r>
      <w:r w:rsidRPr="00D2202B">
        <w:rPr>
          <w:rFonts w:ascii="Times New Roman" w:hAnsi="Times New Roman" w:cs="Times New Roman"/>
          <w:sz w:val="28"/>
          <w:szCs w:val="28"/>
        </w:rPr>
        <w:t xml:space="preserve"> поступившими в ходе «прямых телефонных линий», проведенных руководителями учреждения, «горячих линий» в УЗ «Городокская центральная районная больница». </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 xml:space="preserve">2. При обращении гражданина к должностному лицу в ходе «прямой телефонной линии» и «горячей линии» у гражданина выясняются его фамилия, собственное имя, отчество (если таковое имеется), сведения о месте жительства и (или) работы (учебы), телефоне, суть обращения, а у представителя юридического лица – фамилия, собственное имя, отчество (если таковое имеется), наименование представляемого им юридического лица, его местонахождение, суть обращения. </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При отказе лица, обратившегося на «прямую телефонную линию», сообщить сведения, указанные в части первой настоящего пункта, ему сообщается, что обращении анонимное, и ответ на такое обращение не дается, за исключением случаев, когда оно содержит сведения о готовящемся, совершаемом или совершенном преступлении.</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3. При проведении «прямой телефонной линии» и «горячей линии» может осуществляться аудиозапись с уведомлением об этом граждан и представителей юридических лиц.</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 xml:space="preserve">Прием обращений в ходе «горячей линии» или «прямой телефонной линии» может быть прекращен, если гражданин или представитель юридического лица допускает употребление нецензурных либо оскорбительных слов и выражений. </w:t>
      </w:r>
    </w:p>
    <w:p w:rsidR="00D2202B" w:rsidRPr="00D2202B" w:rsidRDefault="00D2202B" w:rsidP="00D2202B">
      <w:pPr>
        <w:ind w:firstLine="720"/>
        <w:jc w:val="both"/>
        <w:rPr>
          <w:rFonts w:ascii="Times New Roman" w:hAnsi="Times New Roman" w:cs="Times New Roman"/>
          <w:sz w:val="28"/>
          <w:szCs w:val="28"/>
        </w:rPr>
      </w:pPr>
    </w:p>
    <w:p w:rsidR="00D2202B" w:rsidRPr="00D2202B" w:rsidRDefault="00D2202B" w:rsidP="00D2202B">
      <w:pPr>
        <w:jc w:val="center"/>
        <w:rPr>
          <w:rFonts w:ascii="Times New Roman" w:hAnsi="Times New Roman" w:cs="Times New Roman"/>
          <w:b/>
          <w:sz w:val="28"/>
          <w:szCs w:val="28"/>
        </w:rPr>
      </w:pPr>
      <w:r w:rsidRPr="00D2202B">
        <w:rPr>
          <w:rFonts w:ascii="Times New Roman" w:hAnsi="Times New Roman" w:cs="Times New Roman"/>
          <w:b/>
          <w:sz w:val="28"/>
          <w:szCs w:val="28"/>
        </w:rPr>
        <w:t>ГЛАВА 2</w:t>
      </w:r>
    </w:p>
    <w:p w:rsidR="00D2202B" w:rsidRPr="00D2202B" w:rsidRDefault="00D2202B" w:rsidP="00D2202B">
      <w:pPr>
        <w:jc w:val="center"/>
        <w:rPr>
          <w:rFonts w:ascii="Times New Roman" w:hAnsi="Times New Roman" w:cs="Times New Roman"/>
          <w:b/>
          <w:sz w:val="28"/>
          <w:szCs w:val="28"/>
        </w:rPr>
      </w:pPr>
      <w:r w:rsidRPr="00D2202B">
        <w:rPr>
          <w:rFonts w:ascii="Times New Roman" w:hAnsi="Times New Roman" w:cs="Times New Roman"/>
          <w:b/>
          <w:sz w:val="28"/>
          <w:szCs w:val="28"/>
        </w:rPr>
        <w:t>Порядок</w:t>
      </w:r>
      <w:r w:rsidR="001478C3" w:rsidRPr="001478C3">
        <w:rPr>
          <w:rFonts w:ascii="Times New Roman" w:hAnsi="Times New Roman" w:cs="Times New Roman"/>
          <w:b/>
          <w:sz w:val="28"/>
          <w:szCs w:val="28"/>
        </w:rPr>
        <w:t xml:space="preserve"> </w:t>
      </w:r>
      <w:r w:rsidR="001478C3" w:rsidRPr="00353CC9">
        <w:rPr>
          <w:rFonts w:ascii="Times New Roman" w:hAnsi="Times New Roman" w:cs="Times New Roman"/>
          <w:b/>
          <w:sz w:val="28"/>
          <w:szCs w:val="28"/>
        </w:rPr>
        <w:t>рассмотрения и</w:t>
      </w:r>
      <w:r w:rsidRPr="00353CC9">
        <w:rPr>
          <w:rFonts w:ascii="Times New Roman" w:hAnsi="Times New Roman" w:cs="Times New Roman"/>
          <w:b/>
          <w:sz w:val="28"/>
          <w:szCs w:val="28"/>
        </w:rPr>
        <w:t xml:space="preserve"> регистрации обращений</w:t>
      </w:r>
      <w:r w:rsidRPr="00D2202B">
        <w:rPr>
          <w:rFonts w:ascii="Times New Roman" w:hAnsi="Times New Roman" w:cs="Times New Roman"/>
          <w:b/>
          <w:sz w:val="28"/>
          <w:szCs w:val="28"/>
        </w:rPr>
        <w:t>, поступивших в ходе «прямой телефонной линии»</w:t>
      </w:r>
    </w:p>
    <w:p w:rsidR="00D2202B" w:rsidRPr="00D2202B" w:rsidRDefault="00D2202B" w:rsidP="00D2202B">
      <w:pPr>
        <w:rPr>
          <w:rFonts w:ascii="Times New Roman" w:hAnsi="Times New Roman" w:cs="Times New Roman"/>
          <w:b/>
          <w:sz w:val="28"/>
          <w:szCs w:val="28"/>
        </w:rPr>
      </w:pP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t xml:space="preserve">4. В ходе проведения «прямой телефонной линии» гражданам и юридическим лицам даются полные и исчерпывающие ответы на поставленные ими в обращениях вопросы в пределах компетенции учреждения здравоохранения. </w:t>
      </w: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lastRenderedPageBreak/>
        <w:tab/>
        <w:t xml:space="preserve">При необходимости дополнительного изучения вопроса, проведения специальной проверки или запроса соответствующей информации должностное лицо, проводящее «прямую телефонную линию», дает поручения специалистам учреждения о принятии необходимых мер в соответствии с их компетенцией, о чем сообщает гражданину или юридическому </w:t>
      </w:r>
      <w:r w:rsidRPr="00D2202B">
        <w:rPr>
          <w:rFonts w:ascii="Times New Roman" w:hAnsi="Times New Roman" w:cs="Times New Roman"/>
          <w:color w:val="auto"/>
          <w:sz w:val="28"/>
          <w:szCs w:val="28"/>
        </w:rPr>
        <w:t>лицу. Выполнение данных поручений может оставляться на контроле. В этом случае обращение регистрируется с использованием регистрационно-контрольной формы</w:t>
      </w:r>
      <w:r w:rsidR="001478C3">
        <w:rPr>
          <w:rFonts w:ascii="Times New Roman" w:hAnsi="Times New Roman" w:cs="Times New Roman"/>
          <w:color w:val="auto"/>
          <w:sz w:val="28"/>
          <w:szCs w:val="28"/>
        </w:rPr>
        <w:t>,</w:t>
      </w:r>
      <w:r w:rsidRPr="00D2202B">
        <w:rPr>
          <w:rFonts w:ascii="Times New Roman" w:hAnsi="Times New Roman" w:cs="Times New Roman"/>
          <w:color w:val="auto"/>
          <w:sz w:val="28"/>
          <w:szCs w:val="28"/>
        </w:rPr>
        <w:t xml:space="preserve"> </w:t>
      </w:r>
      <w:r w:rsidR="001478C3" w:rsidRPr="00353CC9">
        <w:rPr>
          <w:rFonts w:ascii="Times New Roman" w:hAnsi="Times New Roman" w:cs="Times New Roman"/>
          <w:color w:val="auto"/>
          <w:sz w:val="28"/>
          <w:szCs w:val="28"/>
        </w:rPr>
        <w:t>согласно приложению</w:t>
      </w:r>
      <w:r w:rsidRPr="00353CC9">
        <w:rPr>
          <w:rFonts w:ascii="Times New Roman" w:hAnsi="Times New Roman" w:cs="Times New Roman"/>
          <w:color w:val="auto"/>
          <w:sz w:val="28"/>
          <w:szCs w:val="28"/>
        </w:rPr>
        <w:t xml:space="preserve"> к </w:t>
      </w:r>
      <w:r w:rsidR="00DA17AF">
        <w:rPr>
          <w:rFonts w:ascii="Times New Roman" w:hAnsi="Times New Roman" w:cs="Times New Roman"/>
          <w:sz w:val="28"/>
          <w:szCs w:val="28"/>
        </w:rPr>
        <w:t xml:space="preserve">1 к </w:t>
      </w:r>
      <w:r w:rsidR="00DA17AF" w:rsidRPr="004F01FD">
        <w:rPr>
          <w:rFonts w:ascii="Times New Roman" w:hAnsi="Times New Roman" w:cs="Times New Roman"/>
          <w:sz w:val="28"/>
          <w:szCs w:val="28"/>
        </w:rPr>
        <w:t>Положению о порядке ведения делопроизводства по обращениям граждан и юридических лиц Постановлени</w:t>
      </w:r>
      <w:r w:rsidR="00DA17AF">
        <w:rPr>
          <w:rFonts w:ascii="Times New Roman" w:hAnsi="Times New Roman" w:cs="Times New Roman"/>
          <w:sz w:val="28"/>
          <w:szCs w:val="28"/>
        </w:rPr>
        <w:t>я</w:t>
      </w:r>
      <w:r w:rsidR="00DA17AF" w:rsidRPr="004F01FD">
        <w:rPr>
          <w:rFonts w:ascii="Times New Roman" w:hAnsi="Times New Roman" w:cs="Times New Roman"/>
          <w:sz w:val="28"/>
          <w:szCs w:val="28"/>
        </w:rPr>
        <w:t xml:space="preserve"> Совета Министров Республики Беларусь № 635 от 12 ноября 2025</w:t>
      </w:r>
      <w:r w:rsidR="00DA17AF">
        <w:rPr>
          <w:rFonts w:ascii="Times New Roman" w:hAnsi="Times New Roman" w:cs="Times New Roman"/>
          <w:sz w:val="28"/>
          <w:szCs w:val="28"/>
        </w:rPr>
        <w:t xml:space="preserve"> </w:t>
      </w:r>
      <w:r w:rsidR="00DA17AF" w:rsidRPr="002473C8">
        <w:rPr>
          <w:rFonts w:ascii="Times New Roman" w:hAnsi="Times New Roman" w:cs="Times New Roman"/>
          <w:sz w:val="28"/>
          <w:szCs w:val="28"/>
        </w:rPr>
        <w:t>года «О вопросах, связанных с рассмотрением обращений граждан и юридических лиц»</w:t>
      </w:r>
      <w:r w:rsidR="00353CC9">
        <w:rPr>
          <w:rFonts w:ascii="Times New Roman" w:hAnsi="Times New Roman" w:cs="Times New Roman"/>
          <w:color w:val="auto"/>
          <w:sz w:val="28"/>
          <w:szCs w:val="28"/>
        </w:rPr>
        <w:t>.</w:t>
      </w:r>
      <w:r w:rsidR="006E45DA">
        <w:rPr>
          <w:rFonts w:ascii="Times New Roman" w:hAnsi="Times New Roman" w:cs="Times New Roman"/>
          <w:color w:val="auto"/>
          <w:sz w:val="28"/>
          <w:szCs w:val="28"/>
        </w:rPr>
        <w:t xml:space="preserve"> </w:t>
      </w:r>
      <w:r w:rsidRPr="00D2202B">
        <w:rPr>
          <w:rFonts w:ascii="Times New Roman" w:hAnsi="Times New Roman" w:cs="Times New Roman"/>
          <w:color w:val="auto"/>
          <w:sz w:val="28"/>
          <w:szCs w:val="28"/>
        </w:rPr>
        <w:t>В случае, если вопросы, поставленные в обращении, не относятся</w:t>
      </w:r>
      <w:r w:rsidRPr="00D2202B">
        <w:rPr>
          <w:rFonts w:ascii="Times New Roman" w:hAnsi="Times New Roman" w:cs="Times New Roman"/>
          <w:sz w:val="28"/>
          <w:szCs w:val="28"/>
        </w:rPr>
        <w:t xml:space="preserve"> к компетенции учреждения здравоохранения, гражданину и юридическому лицу разъясняется, в какой государственный орган, организацию им необходимо обратиться. </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В случае, если в обращении поставлены вопросы, на которые учреждением здравоохранения уже даны ответы (направлены уведомления), в том числе в рамках личного приема, гражданину и юридическому лицу разъясняется, что такое обращение было рассмотрено ранее, и ответ на него не дается.</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 xml:space="preserve">Обращения, указанные в частях третьей и четвертой настоящего пункта, не подлежат регистрации. </w:t>
      </w: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t xml:space="preserve">5. Обращения, поступившие в ходе «прямой телефонной линии», оформляются должностным лицом учреждения здравоохранения, проводившим «прямую телефонную линию» в день поступления в регистрационно-контрольную карточку по форме, </w:t>
      </w:r>
      <w:r w:rsidR="004A1181" w:rsidRPr="00353CC9">
        <w:rPr>
          <w:rFonts w:ascii="Times New Roman" w:hAnsi="Times New Roman" w:cs="Times New Roman"/>
          <w:color w:val="auto"/>
          <w:sz w:val="28"/>
          <w:szCs w:val="28"/>
        </w:rPr>
        <w:t xml:space="preserve">согласно приложению к настоящей Инструкции </w:t>
      </w:r>
      <w:r w:rsidRPr="00353CC9">
        <w:rPr>
          <w:rFonts w:ascii="Times New Roman" w:hAnsi="Times New Roman" w:cs="Times New Roman"/>
          <w:sz w:val="28"/>
          <w:szCs w:val="28"/>
        </w:rPr>
        <w:t>и передаются дел</w:t>
      </w:r>
      <w:r w:rsidRPr="00D2202B">
        <w:rPr>
          <w:rFonts w:ascii="Times New Roman" w:hAnsi="Times New Roman" w:cs="Times New Roman"/>
          <w:sz w:val="28"/>
          <w:szCs w:val="28"/>
        </w:rPr>
        <w:t>опроизводителю, ответственному за ведение делопроизводства по обращениям граждан и юридических лиц.</w:t>
      </w:r>
    </w:p>
    <w:p w:rsidR="00D2202B" w:rsidRPr="00D2202B" w:rsidRDefault="00D2202B" w:rsidP="00D2202B">
      <w:pPr>
        <w:ind w:firstLine="720"/>
        <w:jc w:val="both"/>
        <w:rPr>
          <w:rFonts w:ascii="Times New Roman" w:hAnsi="Times New Roman" w:cs="Times New Roman"/>
          <w:sz w:val="28"/>
          <w:szCs w:val="28"/>
        </w:rPr>
      </w:pPr>
      <w:r w:rsidRPr="00D2202B">
        <w:rPr>
          <w:rFonts w:ascii="Times New Roman" w:hAnsi="Times New Roman" w:cs="Times New Roman"/>
          <w:sz w:val="28"/>
          <w:szCs w:val="28"/>
        </w:rPr>
        <w:t>Обращения, поступившие в ходе «прямой телефонной линии» регистрируются в день поступления</w:t>
      </w:r>
      <w:r w:rsidR="006A76D5">
        <w:rPr>
          <w:rFonts w:ascii="Times New Roman" w:hAnsi="Times New Roman" w:cs="Times New Roman"/>
          <w:sz w:val="28"/>
          <w:szCs w:val="28"/>
        </w:rPr>
        <w:t xml:space="preserve"> согласно Приложению 1 к  настоящей Инструкции</w:t>
      </w:r>
      <w:r w:rsidRPr="00D2202B">
        <w:rPr>
          <w:rFonts w:ascii="Times New Roman" w:hAnsi="Times New Roman" w:cs="Times New Roman"/>
          <w:sz w:val="28"/>
          <w:szCs w:val="28"/>
        </w:rPr>
        <w:t>. При поступлении обращения в нерабочий день оно регистрируется не позднее чем в первый, следующий за ним рабочий день.</w:t>
      </w: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r>
      <w:r w:rsidR="00DA17AF">
        <w:rPr>
          <w:rFonts w:ascii="Times New Roman" w:hAnsi="Times New Roman" w:cs="Times New Roman"/>
          <w:sz w:val="28"/>
          <w:szCs w:val="28"/>
        </w:rPr>
        <w:t>6</w:t>
      </w:r>
      <w:r w:rsidRPr="00D2202B">
        <w:rPr>
          <w:rFonts w:ascii="Times New Roman" w:hAnsi="Times New Roman" w:cs="Times New Roman"/>
          <w:sz w:val="28"/>
          <w:szCs w:val="28"/>
        </w:rPr>
        <w:t xml:space="preserve">. О результатах рассмотрения обращений, поступивших и не разрешенных в ходе «прямых телефонных линий», граждане и юридические лица уведомляются в пятнадцатидневный срок со дня регистрации обращений в учреждении здравоохранения. </w:t>
      </w: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t xml:space="preserve">При необходимости дополнительного изучения вопроса, проведения специальной проверки или запроса соответствующей информации срок рассмотрения таких обращений – до одного месяца со дня регистрации обращений в учреждении здравоохранения. </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 xml:space="preserve">В случае, если для решения вопросов, изложенных в обращениях, поступивших в ходе «прямой телефонной линии»,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гражданину и юридическому лицу в срок не позднее одного месяца со дня регистрации обращений в учреждении здравоохранения направляются письменные уведомления о причинах превышения месячного срока и сроках совершения таких действий (выполнения работ, оказания услуг) или сроках </w:t>
      </w:r>
      <w:r w:rsidRPr="00D2202B">
        <w:rPr>
          <w:rFonts w:ascii="Times New Roman" w:hAnsi="Times New Roman" w:cs="Times New Roman"/>
          <w:sz w:val="28"/>
          <w:szCs w:val="28"/>
        </w:rPr>
        <w:lastRenderedPageBreak/>
        <w:t>рассмотрения обращений по существу.</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Если последний день срока рассмотрения обращения приходится на нерабочий день, то днем истечений срока считается первый следующий за ним рабочий день.</w:t>
      </w:r>
    </w:p>
    <w:p w:rsidR="00D2202B" w:rsidRPr="00D2202B" w:rsidRDefault="00DA17AF" w:rsidP="00D2202B">
      <w:pPr>
        <w:ind w:firstLine="709"/>
        <w:jc w:val="both"/>
        <w:rPr>
          <w:rFonts w:ascii="Times New Roman" w:hAnsi="Times New Roman" w:cs="Times New Roman"/>
          <w:sz w:val="28"/>
          <w:szCs w:val="28"/>
        </w:rPr>
      </w:pPr>
      <w:r>
        <w:rPr>
          <w:rFonts w:ascii="Times New Roman" w:hAnsi="Times New Roman" w:cs="Times New Roman"/>
          <w:sz w:val="28"/>
          <w:szCs w:val="28"/>
        </w:rPr>
        <w:t>7</w:t>
      </w:r>
      <w:r w:rsidR="00D2202B" w:rsidRPr="00D2202B">
        <w:rPr>
          <w:rFonts w:ascii="Times New Roman" w:hAnsi="Times New Roman" w:cs="Times New Roman"/>
          <w:sz w:val="28"/>
          <w:szCs w:val="28"/>
        </w:rPr>
        <w:t>. Обращения, принятые в ходе «прямой телефонной линии» и зарегистрированные в учреждении здравоохранения, могут быть оставлены без рассмотрения по существу, если:</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обращения содержат вопросы, на которые ранее учреждением здравоохранения был дан ответ (переписка прекращена по изложенным в обращениях вопросам), и в них не содержатся новые обстоятельства, имеющие значение для рассмотрения по существу;</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 xml:space="preserve">для рассмотрения обращений по существу необходимо указание персональных данных граждан, за исключением содержащихся в обращениях. В данном случае гражданам предлагается обратиться с устными или письменными обращениями в порядке, предусмотренном Законом Республики Беларусь от 18 июля </w:t>
      </w:r>
      <w:smartTag w:uri="urn:schemas-microsoft-com:office:smarttags" w:element="metricconverter">
        <w:smartTagPr>
          <w:attr w:name="ProductID" w:val="2011 г"/>
        </w:smartTagPr>
        <w:r w:rsidRPr="00D2202B">
          <w:rPr>
            <w:rFonts w:ascii="Times New Roman" w:hAnsi="Times New Roman" w:cs="Times New Roman"/>
            <w:sz w:val="28"/>
            <w:szCs w:val="28"/>
          </w:rPr>
          <w:t>2011 г</w:t>
        </w:r>
      </w:smartTag>
      <w:r w:rsidRPr="00D2202B">
        <w:rPr>
          <w:rFonts w:ascii="Times New Roman" w:hAnsi="Times New Roman" w:cs="Times New Roman"/>
          <w:sz w:val="28"/>
          <w:szCs w:val="28"/>
        </w:rPr>
        <w:t>. № 300-З «Об обращениях граждан и юридических лиц».</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Решение об оставлении обращения без рассмотрения по существу принимается должностным лицом, проводившим «прямую телефонную линию».</w:t>
      </w:r>
    </w:p>
    <w:p w:rsidR="00D2202B" w:rsidRPr="00D2202B" w:rsidRDefault="00D2202B" w:rsidP="00D2202B">
      <w:pPr>
        <w:ind w:firstLine="709"/>
        <w:jc w:val="both"/>
        <w:rPr>
          <w:rFonts w:ascii="Times New Roman" w:hAnsi="Times New Roman" w:cs="Times New Roman"/>
          <w:sz w:val="28"/>
          <w:szCs w:val="28"/>
        </w:rPr>
      </w:pPr>
      <w:r w:rsidRPr="00D2202B">
        <w:rPr>
          <w:rFonts w:ascii="Times New Roman" w:hAnsi="Times New Roman" w:cs="Times New Roman"/>
          <w:sz w:val="28"/>
          <w:szCs w:val="28"/>
        </w:rPr>
        <w:t>Уведомление об оставлении обращения без рассмотрения подписываются должностным лицом, проводившим «прямую телефонную линию», и в течение пяти рабочих дней с даты регистрации обращений в учреждении здравоохранения направляется гражданину или юридическому лицу.</w:t>
      </w:r>
    </w:p>
    <w:p w:rsidR="00D2202B" w:rsidRPr="00D2202B" w:rsidRDefault="00DA17AF" w:rsidP="00D2202B">
      <w:pPr>
        <w:ind w:firstLine="709"/>
        <w:jc w:val="both"/>
        <w:rPr>
          <w:rFonts w:ascii="Times New Roman" w:hAnsi="Times New Roman" w:cs="Times New Roman"/>
          <w:sz w:val="28"/>
          <w:szCs w:val="28"/>
        </w:rPr>
      </w:pPr>
      <w:r>
        <w:rPr>
          <w:rFonts w:ascii="Times New Roman" w:hAnsi="Times New Roman" w:cs="Times New Roman"/>
          <w:sz w:val="28"/>
          <w:szCs w:val="28"/>
        </w:rPr>
        <w:t>8</w:t>
      </w:r>
      <w:r w:rsidR="00D2202B" w:rsidRPr="00D2202B">
        <w:rPr>
          <w:rFonts w:ascii="Times New Roman" w:hAnsi="Times New Roman" w:cs="Times New Roman"/>
          <w:sz w:val="28"/>
          <w:szCs w:val="28"/>
        </w:rPr>
        <w:t xml:space="preserve">. Ход рассмотрения обращений отражается в регистрационно-контрольных карточках. </w:t>
      </w:r>
    </w:p>
    <w:p w:rsidR="00D2202B" w:rsidRPr="00D2202B" w:rsidRDefault="00D2202B" w:rsidP="00D2202B">
      <w:pPr>
        <w:ind w:firstLine="709"/>
        <w:jc w:val="both"/>
        <w:rPr>
          <w:rFonts w:ascii="Times New Roman" w:hAnsi="Times New Roman" w:cs="Times New Roman"/>
          <w:sz w:val="28"/>
          <w:szCs w:val="28"/>
        </w:rPr>
      </w:pPr>
    </w:p>
    <w:p w:rsidR="00D2202B" w:rsidRPr="00D2202B" w:rsidRDefault="00D2202B" w:rsidP="00D2202B">
      <w:pPr>
        <w:ind w:firstLine="709"/>
        <w:jc w:val="center"/>
        <w:rPr>
          <w:rFonts w:ascii="Times New Roman" w:hAnsi="Times New Roman" w:cs="Times New Roman"/>
          <w:b/>
          <w:sz w:val="28"/>
          <w:szCs w:val="28"/>
        </w:rPr>
      </w:pPr>
      <w:r w:rsidRPr="00D2202B">
        <w:rPr>
          <w:rFonts w:ascii="Times New Roman" w:hAnsi="Times New Roman" w:cs="Times New Roman"/>
          <w:b/>
          <w:sz w:val="28"/>
          <w:szCs w:val="28"/>
        </w:rPr>
        <w:t>ГЛАВА 3</w:t>
      </w:r>
    </w:p>
    <w:p w:rsidR="00D2202B" w:rsidRPr="00D2202B" w:rsidRDefault="00D2202B" w:rsidP="00D2202B">
      <w:pPr>
        <w:ind w:firstLine="709"/>
        <w:jc w:val="center"/>
        <w:rPr>
          <w:rFonts w:ascii="Times New Roman" w:hAnsi="Times New Roman" w:cs="Times New Roman"/>
          <w:b/>
          <w:sz w:val="28"/>
          <w:szCs w:val="28"/>
        </w:rPr>
      </w:pPr>
      <w:r w:rsidRPr="00D2202B">
        <w:rPr>
          <w:rFonts w:ascii="Times New Roman" w:hAnsi="Times New Roman" w:cs="Times New Roman"/>
          <w:b/>
          <w:sz w:val="28"/>
          <w:szCs w:val="28"/>
        </w:rPr>
        <w:t>Порядок рассмотрения обращений, поступивших в ходе «горячей линии»</w:t>
      </w:r>
    </w:p>
    <w:p w:rsidR="00D2202B" w:rsidRPr="00D2202B" w:rsidRDefault="00D2202B" w:rsidP="00D2202B">
      <w:pPr>
        <w:ind w:firstLine="709"/>
        <w:jc w:val="center"/>
        <w:rPr>
          <w:rFonts w:ascii="Times New Roman" w:hAnsi="Times New Roman" w:cs="Times New Roman"/>
          <w:b/>
          <w:sz w:val="28"/>
          <w:szCs w:val="28"/>
        </w:rPr>
      </w:pPr>
    </w:p>
    <w:p w:rsidR="00D2202B" w:rsidRPr="00D2202B" w:rsidRDefault="00DA17AF" w:rsidP="00D2202B">
      <w:pPr>
        <w:ind w:firstLine="709"/>
        <w:jc w:val="both"/>
        <w:rPr>
          <w:rFonts w:ascii="Times New Roman" w:hAnsi="Times New Roman" w:cs="Times New Roman"/>
          <w:sz w:val="28"/>
          <w:szCs w:val="28"/>
        </w:rPr>
      </w:pPr>
      <w:r>
        <w:rPr>
          <w:rFonts w:ascii="Times New Roman" w:hAnsi="Times New Roman" w:cs="Times New Roman"/>
          <w:sz w:val="28"/>
          <w:szCs w:val="28"/>
        </w:rPr>
        <w:t>9</w:t>
      </w:r>
      <w:r w:rsidR="00D2202B" w:rsidRPr="00D2202B">
        <w:rPr>
          <w:rFonts w:ascii="Times New Roman" w:hAnsi="Times New Roman" w:cs="Times New Roman"/>
          <w:sz w:val="28"/>
          <w:szCs w:val="28"/>
        </w:rPr>
        <w:t xml:space="preserve">. При обращении на «горячую линию» </w:t>
      </w:r>
      <w:r w:rsidR="004A1181">
        <w:rPr>
          <w:rFonts w:ascii="Times New Roman" w:hAnsi="Times New Roman" w:cs="Times New Roman"/>
          <w:sz w:val="28"/>
          <w:szCs w:val="28"/>
        </w:rPr>
        <w:t xml:space="preserve">Городокской ЦРБ, </w:t>
      </w:r>
      <w:r w:rsidR="00D2202B" w:rsidRPr="00D2202B">
        <w:rPr>
          <w:rFonts w:ascii="Times New Roman" w:hAnsi="Times New Roman" w:cs="Times New Roman"/>
          <w:sz w:val="28"/>
          <w:szCs w:val="28"/>
        </w:rPr>
        <w:t>гражданам и юридическим лицам даются ответы на вопросы справочно-консультационного характера, связанные с деятельностью учреждения здравоохранения. Такие обращения не подлежат регистрации.</w:t>
      </w:r>
    </w:p>
    <w:p w:rsid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t>В случае поступления на «горячую линию» информации о ситуации, требующей принятия оперативных мер реагирования, указанная информация незамедлительно направляется специалистам учреждения здравоохранения в соответствии с их компетенцией для принятия необходимых мер.</w:t>
      </w:r>
    </w:p>
    <w:p w:rsidR="00353CC9" w:rsidRPr="00D2202B" w:rsidRDefault="00353CC9" w:rsidP="00D2202B">
      <w:pPr>
        <w:jc w:val="both"/>
        <w:rPr>
          <w:rFonts w:ascii="Times New Roman" w:hAnsi="Times New Roman" w:cs="Times New Roman"/>
          <w:sz w:val="28"/>
          <w:szCs w:val="28"/>
        </w:rPr>
      </w:pP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lastRenderedPageBreak/>
        <w:tab/>
      </w:r>
    </w:p>
    <w:p w:rsidR="00D2202B" w:rsidRPr="00D2202B" w:rsidRDefault="00D2202B" w:rsidP="00D2202B">
      <w:pPr>
        <w:jc w:val="center"/>
        <w:rPr>
          <w:rFonts w:ascii="Times New Roman" w:hAnsi="Times New Roman" w:cs="Times New Roman"/>
          <w:b/>
          <w:sz w:val="28"/>
          <w:szCs w:val="28"/>
        </w:rPr>
      </w:pPr>
      <w:r w:rsidRPr="00D2202B">
        <w:rPr>
          <w:rFonts w:ascii="Times New Roman" w:hAnsi="Times New Roman" w:cs="Times New Roman"/>
          <w:b/>
          <w:sz w:val="28"/>
          <w:szCs w:val="28"/>
        </w:rPr>
        <w:t>ГЛАВА 4</w:t>
      </w:r>
    </w:p>
    <w:p w:rsidR="00D2202B" w:rsidRPr="00D2202B" w:rsidRDefault="00D2202B" w:rsidP="00D2202B">
      <w:pPr>
        <w:pStyle w:val="a9"/>
        <w:spacing w:line="280" w:lineRule="exact"/>
        <w:jc w:val="center"/>
        <w:rPr>
          <w:rFonts w:ascii="Times New Roman" w:hAnsi="Times New Roman" w:cs="Times New Roman"/>
          <w:b/>
          <w:sz w:val="28"/>
          <w:szCs w:val="28"/>
        </w:rPr>
      </w:pPr>
      <w:r w:rsidRPr="00D2202B">
        <w:rPr>
          <w:rFonts w:ascii="Times New Roman" w:hAnsi="Times New Roman" w:cs="Times New Roman"/>
          <w:b/>
          <w:sz w:val="28"/>
          <w:szCs w:val="28"/>
        </w:rPr>
        <w:t>Порядок формирования и хранения дел по обращениям, поступившим в ходе «прямых телефонных линий»</w:t>
      </w:r>
    </w:p>
    <w:p w:rsidR="00D2202B" w:rsidRPr="00D2202B" w:rsidRDefault="00D2202B" w:rsidP="00D2202B">
      <w:pPr>
        <w:jc w:val="both"/>
        <w:rPr>
          <w:rFonts w:ascii="Times New Roman" w:hAnsi="Times New Roman" w:cs="Times New Roman"/>
          <w:sz w:val="28"/>
          <w:szCs w:val="28"/>
        </w:rPr>
      </w:pPr>
    </w:p>
    <w:p w:rsidR="00D2202B" w:rsidRPr="00D2202B" w:rsidRDefault="0023383D" w:rsidP="00D2202B">
      <w:pPr>
        <w:jc w:val="both"/>
        <w:rPr>
          <w:rFonts w:ascii="Times New Roman" w:hAnsi="Times New Roman" w:cs="Times New Roman"/>
          <w:sz w:val="28"/>
          <w:szCs w:val="28"/>
        </w:rPr>
      </w:pPr>
      <w:r>
        <w:rPr>
          <w:rFonts w:ascii="Times New Roman" w:hAnsi="Times New Roman" w:cs="Times New Roman"/>
          <w:sz w:val="28"/>
          <w:szCs w:val="28"/>
        </w:rPr>
        <w:tab/>
        <w:t>1</w:t>
      </w:r>
      <w:r w:rsidR="00CB1B3C">
        <w:rPr>
          <w:rFonts w:ascii="Times New Roman" w:hAnsi="Times New Roman" w:cs="Times New Roman"/>
          <w:sz w:val="28"/>
          <w:szCs w:val="28"/>
        </w:rPr>
        <w:t>0</w:t>
      </w:r>
      <w:r w:rsidR="00D2202B" w:rsidRPr="00D2202B">
        <w:rPr>
          <w:rFonts w:ascii="Times New Roman" w:hAnsi="Times New Roman" w:cs="Times New Roman"/>
          <w:sz w:val="28"/>
          <w:szCs w:val="28"/>
        </w:rPr>
        <w:t>. Дела по обращениям, поступившим в ходе «прямых телефонных линий» формируются в течение календарного года. Каждое обращение и документы по его рассмотрению составляют в деле самостоятельную группу.</w:t>
      </w:r>
    </w:p>
    <w:p w:rsidR="00D2202B" w:rsidRPr="00D2202B" w:rsidRDefault="00D2202B" w:rsidP="00D2202B">
      <w:pPr>
        <w:jc w:val="both"/>
        <w:rPr>
          <w:rFonts w:ascii="Times New Roman" w:hAnsi="Times New Roman" w:cs="Times New Roman"/>
          <w:sz w:val="28"/>
          <w:szCs w:val="28"/>
        </w:rPr>
      </w:pPr>
      <w:r w:rsidRPr="00D2202B">
        <w:rPr>
          <w:rFonts w:ascii="Times New Roman" w:hAnsi="Times New Roman" w:cs="Times New Roman"/>
          <w:sz w:val="28"/>
          <w:szCs w:val="28"/>
        </w:rPr>
        <w:tab/>
      </w:r>
      <w:r w:rsidR="0023383D">
        <w:rPr>
          <w:rFonts w:ascii="Times New Roman" w:hAnsi="Times New Roman" w:cs="Times New Roman"/>
          <w:sz w:val="28"/>
          <w:szCs w:val="28"/>
        </w:rPr>
        <w:t>1</w:t>
      </w:r>
      <w:r w:rsidR="00CB1B3C">
        <w:rPr>
          <w:rFonts w:ascii="Times New Roman" w:hAnsi="Times New Roman" w:cs="Times New Roman"/>
          <w:sz w:val="28"/>
          <w:szCs w:val="28"/>
        </w:rPr>
        <w:t>1</w:t>
      </w:r>
      <w:r w:rsidRPr="00D2202B">
        <w:rPr>
          <w:rFonts w:ascii="Times New Roman" w:hAnsi="Times New Roman" w:cs="Times New Roman"/>
          <w:sz w:val="28"/>
          <w:szCs w:val="28"/>
        </w:rPr>
        <w:t xml:space="preserve">. Документы, связанные с рассмотрением обращений, формируются в дела в соответствии с номенклатурой дел учреждения здравоохранения. </w:t>
      </w:r>
    </w:p>
    <w:p w:rsidR="00D2202B" w:rsidRDefault="0023383D" w:rsidP="00D2202B">
      <w:pPr>
        <w:jc w:val="both"/>
        <w:rPr>
          <w:rFonts w:ascii="Times New Roman" w:hAnsi="Times New Roman" w:cs="Times New Roman"/>
          <w:sz w:val="28"/>
          <w:szCs w:val="28"/>
        </w:rPr>
      </w:pPr>
      <w:r>
        <w:rPr>
          <w:rFonts w:ascii="Times New Roman" w:hAnsi="Times New Roman" w:cs="Times New Roman"/>
          <w:sz w:val="28"/>
          <w:szCs w:val="28"/>
        </w:rPr>
        <w:tab/>
        <w:t>1</w:t>
      </w:r>
      <w:r w:rsidR="00CB1B3C">
        <w:rPr>
          <w:rFonts w:ascii="Times New Roman" w:hAnsi="Times New Roman" w:cs="Times New Roman"/>
          <w:sz w:val="28"/>
          <w:szCs w:val="28"/>
        </w:rPr>
        <w:t>2</w:t>
      </w:r>
      <w:r w:rsidR="00D2202B" w:rsidRPr="00D2202B">
        <w:rPr>
          <w:rFonts w:ascii="Times New Roman" w:hAnsi="Times New Roman" w:cs="Times New Roman"/>
          <w:sz w:val="28"/>
          <w:szCs w:val="28"/>
        </w:rPr>
        <w:t xml:space="preserve">. Документы по обращениям, поступившим в ходе «прямых телефонных линий», и материалы, связанные с их рассмотрением, </w:t>
      </w:r>
      <w:r w:rsidR="00D2202B" w:rsidRPr="006F4F5E">
        <w:rPr>
          <w:rFonts w:ascii="Times New Roman" w:hAnsi="Times New Roman" w:cs="Times New Roman"/>
          <w:sz w:val="28"/>
          <w:szCs w:val="28"/>
        </w:rPr>
        <w:t>хранятся в течение 5 лет.</w:t>
      </w:r>
      <w:r>
        <w:rPr>
          <w:rFonts w:ascii="Times New Roman" w:hAnsi="Times New Roman" w:cs="Times New Roman"/>
          <w:sz w:val="28"/>
          <w:szCs w:val="28"/>
        </w:rPr>
        <w:tab/>
        <w:t>1</w:t>
      </w:r>
      <w:r w:rsidR="00CB1B3C">
        <w:rPr>
          <w:rFonts w:ascii="Times New Roman" w:hAnsi="Times New Roman" w:cs="Times New Roman"/>
          <w:sz w:val="28"/>
          <w:szCs w:val="28"/>
        </w:rPr>
        <w:t>3</w:t>
      </w:r>
      <w:r w:rsidR="00D2202B" w:rsidRPr="00D2202B">
        <w:rPr>
          <w:rFonts w:ascii="Times New Roman" w:hAnsi="Times New Roman" w:cs="Times New Roman"/>
          <w:sz w:val="28"/>
          <w:szCs w:val="28"/>
        </w:rPr>
        <w:t>. По истечении установленного срока хранения документы, связанные с рассмотрением обращений, поступивших в ходе «прямых телефонных линий», подлежат уничтожению в установленном порядке</w:t>
      </w:r>
      <w:r w:rsidR="00AD184B">
        <w:rPr>
          <w:rFonts w:ascii="Times New Roman" w:hAnsi="Times New Roman" w:cs="Times New Roman"/>
          <w:sz w:val="28"/>
          <w:szCs w:val="28"/>
        </w:rPr>
        <w:t>.</w:t>
      </w: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Default="00AD184B" w:rsidP="00D2202B">
      <w:pPr>
        <w:jc w:val="both"/>
        <w:rPr>
          <w:rFonts w:ascii="Times New Roman" w:hAnsi="Times New Roman" w:cs="Times New Roman"/>
          <w:sz w:val="28"/>
          <w:szCs w:val="28"/>
        </w:rPr>
      </w:pPr>
    </w:p>
    <w:p w:rsidR="00AD184B" w:rsidRPr="00D2202B" w:rsidRDefault="00AD184B" w:rsidP="00D2202B">
      <w:pPr>
        <w:jc w:val="both"/>
        <w:rPr>
          <w:rFonts w:ascii="Times New Roman" w:hAnsi="Times New Roman" w:cs="Times New Roman"/>
          <w:sz w:val="28"/>
          <w:szCs w:val="28"/>
        </w:rPr>
      </w:pPr>
    </w:p>
    <w:p w:rsidR="006A76D5" w:rsidRPr="00D5655E" w:rsidRDefault="006A76D5" w:rsidP="006A76D5">
      <w:pPr>
        <w:pStyle w:val="1"/>
        <w:ind w:left="3823" w:right="414" w:firstLine="1133"/>
        <w:rPr>
          <w:lang w:eastAsia="ru-RU" w:bidi="ru-RU"/>
        </w:rPr>
      </w:pPr>
      <w:r w:rsidRPr="00D5655E">
        <w:rPr>
          <w:lang w:eastAsia="ru-RU" w:bidi="ru-RU"/>
        </w:rPr>
        <w:lastRenderedPageBreak/>
        <w:t xml:space="preserve">Приложение </w:t>
      </w:r>
      <w:r>
        <w:rPr>
          <w:lang w:eastAsia="ru-RU" w:bidi="ru-RU"/>
        </w:rPr>
        <w:t>1</w:t>
      </w:r>
    </w:p>
    <w:p w:rsidR="006A76D5" w:rsidRDefault="006A76D5" w:rsidP="00FD6160">
      <w:pPr>
        <w:pStyle w:val="1"/>
        <w:ind w:left="3823" w:right="414" w:firstLine="1133"/>
        <w:rPr>
          <w:lang w:eastAsia="ru-RU" w:bidi="ru-RU"/>
        </w:rPr>
      </w:pPr>
      <w:r w:rsidRPr="00D5655E">
        <w:rPr>
          <w:lang w:eastAsia="ru-RU" w:bidi="ru-RU"/>
        </w:rPr>
        <w:t xml:space="preserve">к Инструкции </w:t>
      </w:r>
      <w:r w:rsidR="00FD6160">
        <w:rPr>
          <w:lang w:eastAsia="ru-RU" w:bidi="ru-RU"/>
        </w:rPr>
        <w:t>о</w:t>
      </w:r>
      <w:r>
        <w:rPr>
          <w:lang w:eastAsia="ru-RU" w:bidi="ru-RU"/>
        </w:rPr>
        <w:t xml:space="preserve"> порядке </w:t>
      </w:r>
    </w:p>
    <w:p w:rsidR="00FD6160" w:rsidRDefault="00FD6160" w:rsidP="006A76D5">
      <w:pPr>
        <w:pStyle w:val="1"/>
        <w:ind w:left="3823" w:right="414" w:firstLine="1133"/>
        <w:rPr>
          <w:lang w:eastAsia="ru-RU" w:bidi="ru-RU"/>
        </w:rPr>
      </w:pPr>
      <w:r>
        <w:rPr>
          <w:lang w:eastAsia="ru-RU" w:bidi="ru-RU"/>
        </w:rPr>
        <w:t xml:space="preserve">рассмотрения обращений, </w:t>
      </w:r>
    </w:p>
    <w:p w:rsidR="00FD6160" w:rsidRDefault="00FD6160" w:rsidP="006A76D5">
      <w:pPr>
        <w:pStyle w:val="1"/>
        <w:ind w:left="3823" w:right="414" w:firstLine="1133"/>
        <w:rPr>
          <w:lang w:eastAsia="ru-RU" w:bidi="ru-RU"/>
        </w:rPr>
      </w:pPr>
      <w:r>
        <w:rPr>
          <w:lang w:eastAsia="ru-RU" w:bidi="ru-RU"/>
        </w:rPr>
        <w:t xml:space="preserve">поступивших в ходе «прямых </w:t>
      </w:r>
    </w:p>
    <w:p w:rsidR="00971920" w:rsidRDefault="00FD6160" w:rsidP="006A76D5">
      <w:pPr>
        <w:pStyle w:val="1"/>
        <w:ind w:left="3823" w:right="414" w:firstLine="1133"/>
        <w:rPr>
          <w:lang w:eastAsia="ru-RU" w:bidi="ru-RU"/>
        </w:rPr>
      </w:pPr>
      <w:r>
        <w:rPr>
          <w:lang w:eastAsia="ru-RU" w:bidi="ru-RU"/>
        </w:rPr>
        <w:t xml:space="preserve">телефонных линий» и «горячих </w:t>
      </w:r>
    </w:p>
    <w:p w:rsidR="00971920" w:rsidRDefault="00971920" w:rsidP="006A76D5">
      <w:pPr>
        <w:pStyle w:val="1"/>
        <w:ind w:left="3823" w:right="414" w:firstLine="1133"/>
        <w:rPr>
          <w:lang w:eastAsia="ru-RU" w:bidi="ru-RU"/>
        </w:rPr>
      </w:pPr>
      <w:r>
        <w:rPr>
          <w:lang w:eastAsia="ru-RU" w:bidi="ru-RU"/>
        </w:rPr>
        <w:t>линий</w:t>
      </w:r>
      <w:r w:rsidR="00FD6160">
        <w:rPr>
          <w:lang w:eastAsia="ru-RU" w:bidi="ru-RU"/>
        </w:rPr>
        <w:t>»</w:t>
      </w:r>
      <w:r>
        <w:rPr>
          <w:lang w:eastAsia="ru-RU" w:bidi="ru-RU"/>
        </w:rPr>
        <w:t xml:space="preserve"> от граждан и юридических </w:t>
      </w:r>
    </w:p>
    <w:p w:rsidR="006A76D5" w:rsidRDefault="00971920" w:rsidP="00971920">
      <w:pPr>
        <w:pStyle w:val="1"/>
        <w:ind w:left="3823" w:right="414" w:firstLine="1133"/>
        <w:rPr>
          <w:lang w:eastAsia="ru-RU" w:bidi="ru-RU"/>
        </w:rPr>
      </w:pPr>
      <w:r>
        <w:rPr>
          <w:lang w:eastAsia="ru-RU" w:bidi="ru-RU"/>
        </w:rPr>
        <w:t xml:space="preserve">лиц </w:t>
      </w:r>
      <w:r w:rsidR="006A76D5">
        <w:rPr>
          <w:lang w:eastAsia="ru-RU" w:bidi="ru-RU"/>
        </w:rPr>
        <w:t xml:space="preserve">в учреждении здравоохранения </w:t>
      </w:r>
    </w:p>
    <w:p w:rsidR="006A76D5" w:rsidRDefault="006A76D5" w:rsidP="006A76D5">
      <w:pPr>
        <w:pStyle w:val="1"/>
        <w:ind w:left="3823" w:right="414" w:firstLine="1133"/>
        <w:rPr>
          <w:lang w:eastAsia="ru-RU" w:bidi="ru-RU"/>
        </w:rPr>
      </w:pPr>
      <w:r>
        <w:rPr>
          <w:lang w:eastAsia="ru-RU" w:bidi="ru-RU"/>
        </w:rPr>
        <w:t xml:space="preserve">«Городокская центральная </w:t>
      </w:r>
    </w:p>
    <w:p w:rsidR="006A76D5" w:rsidRPr="00D5655E" w:rsidRDefault="006A76D5" w:rsidP="006A76D5">
      <w:pPr>
        <w:pStyle w:val="1"/>
        <w:ind w:left="3823" w:right="414" w:firstLine="1133"/>
        <w:rPr>
          <w:lang w:eastAsia="ru-RU" w:bidi="ru-RU"/>
        </w:rPr>
      </w:pPr>
      <w:r>
        <w:rPr>
          <w:lang w:eastAsia="ru-RU" w:bidi="ru-RU"/>
        </w:rPr>
        <w:t>районная больница»</w:t>
      </w:r>
    </w:p>
    <w:p w:rsidR="00D2202B" w:rsidRPr="00D2202B" w:rsidRDefault="00D2202B" w:rsidP="00D2202B">
      <w:pPr>
        <w:shd w:val="clear" w:color="auto" w:fill="FFFFFF"/>
        <w:tabs>
          <w:tab w:val="left" w:pos="763"/>
          <w:tab w:val="left" w:pos="1474"/>
          <w:tab w:val="left" w:pos="2822"/>
          <w:tab w:val="left" w:pos="4536"/>
        </w:tabs>
        <w:ind w:right="24" w:firstLine="4500"/>
        <w:jc w:val="both"/>
        <w:rPr>
          <w:rFonts w:ascii="Times New Roman" w:hAnsi="Times New Roman" w:cs="Times New Roman"/>
          <w:sz w:val="28"/>
          <w:szCs w:val="28"/>
        </w:rPr>
      </w:pPr>
    </w:p>
    <w:p w:rsidR="00D2202B" w:rsidRPr="00D2202B" w:rsidRDefault="00D2202B" w:rsidP="00D2202B">
      <w:pPr>
        <w:shd w:val="clear" w:color="auto" w:fill="FFFFFF"/>
        <w:tabs>
          <w:tab w:val="left" w:pos="763"/>
          <w:tab w:val="left" w:pos="1474"/>
          <w:tab w:val="left" w:pos="2822"/>
          <w:tab w:val="left" w:pos="4584"/>
        </w:tabs>
        <w:ind w:right="24"/>
        <w:jc w:val="center"/>
        <w:rPr>
          <w:rFonts w:ascii="Times New Roman" w:hAnsi="Times New Roman" w:cs="Times New Roman"/>
          <w:sz w:val="28"/>
          <w:szCs w:val="28"/>
        </w:rPr>
      </w:pPr>
      <w:r w:rsidRPr="00D2202B">
        <w:rPr>
          <w:rFonts w:ascii="Times New Roman" w:hAnsi="Times New Roman" w:cs="Times New Roman"/>
          <w:sz w:val="28"/>
          <w:szCs w:val="28"/>
        </w:rPr>
        <w:t>РЕГИСТРАЦИОННО-КОНТРОЛЬНАЯ КАРТОЧКА</w:t>
      </w:r>
    </w:p>
    <w:p w:rsidR="00D2202B" w:rsidRPr="00D2202B" w:rsidRDefault="00D2202B" w:rsidP="00D2202B">
      <w:pPr>
        <w:shd w:val="clear" w:color="auto" w:fill="FFFFFF"/>
        <w:tabs>
          <w:tab w:val="left" w:pos="763"/>
          <w:tab w:val="left" w:pos="1474"/>
          <w:tab w:val="left" w:pos="2822"/>
          <w:tab w:val="left" w:pos="4584"/>
        </w:tabs>
        <w:ind w:right="24"/>
        <w:jc w:val="center"/>
        <w:rPr>
          <w:rFonts w:ascii="Times New Roman" w:hAnsi="Times New Roman" w:cs="Times New Roman"/>
          <w:sz w:val="28"/>
          <w:szCs w:val="28"/>
        </w:rPr>
      </w:pPr>
      <w:r w:rsidRPr="00D2202B">
        <w:rPr>
          <w:rFonts w:ascii="Times New Roman" w:hAnsi="Times New Roman" w:cs="Times New Roman"/>
          <w:sz w:val="28"/>
          <w:szCs w:val="28"/>
        </w:rPr>
        <w:t>обращений, поступивших в ходе «прямой телефонной линии»</w:t>
      </w:r>
    </w:p>
    <w:p w:rsidR="00D2202B" w:rsidRPr="00D2202B" w:rsidRDefault="00D2202B" w:rsidP="00D2202B">
      <w:pPr>
        <w:shd w:val="clear" w:color="auto" w:fill="FFFFFF"/>
        <w:tabs>
          <w:tab w:val="left" w:pos="763"/>
          <w:tab w:val="left" w:pos="1474"/>
          <w:tab w:val="left" w:pos="2822"/>
          <w:tab w:val="left" w:pos="4584"/>
        </w:tabs>
        <w:ind w:right="24"/>
        <w:jc w:val="center"/>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w:t>
      </w:r>
    </w:p>
    <w:p w:rsidR="00D2202B" w:rsidRPr="00D2202B" w:rsidRDefault="00D2202B" w:rsidP="00D2202B">
      <w:pPr>
        <w:shd w:val="clear" w:color="auto" w:fill="FFFFFF"/>
        <w:tabs>
          <w:tab w:val="left" w:pos="763"/>
          <w:tab w:val="left" w:pos="1474"/>
          <w:tab w:val="left" w:pos="2822"/>
          <w:tab w:val="left" w:pos="4584"/>
        </w:tabs>
        <w:ind w:right="24"/>
        <w:jc w:val="center"/>
        <w:rPr>
          <w:rFonts w:ascii="Times New Roman" w:hAnsi="Times New Roman" w:cs="Times New Roman"/>
          <w:spacing w:val="-11"/>
          <w:sz w:val="28"/>
          <w:szCs w:val="28"/>
        </w:rPr>
      </w:pPr>
      <w:r w:rsidRPr="00D2202B">
        <w:rPr>
          <w:rFonts w:ascii="Times New Roman" w:hAnsi="Times New Roman" w:cs="Times New Roman"/>
          <w:sz w:val="28"/>
          <w:szCs w:val="28"/>
        </w:rPr>
        <w:t>(должность, фамилия, имя, отчество должностного лица, проводящего «прямую телефонную линию»</w:t>
      </w:r>
    </w:p>
    <w:p w:rsidR="00D2202B" w:rsidRPr="00D2202B" w:rsidRDefault="00D2202B" w:rsidP="00D2202B">
      <w:pPr>
        <w:shd w:val="clear" w:color="auto" w:fill="FFFFFF"/>
        <w:tabs>
          <w:tab w:val="left" w:pos="773"/>
        </w:tabs>
        <w:ind w:right="62"/>
        <w:rPr>
          <w:rFonts w:ascii="Times New Roman" w:hAnsi="Times New Roman" w:cs="Times New Roman"/>
          <w:spacing w:val="-8"/>
          <w:sz w:val="28"/>
          <w:szCs w:val="28"/>
        </w:rPr>
      </w:pPr>
    </w:p>
    <w:p w:rsidR="00D2202B" w:rsidRPr="00D2202B" w:rsidRDefault="00D2202B" w:rsidP="00D2202B">
      <w:pPr>
        <w:shd w:val="clear" w:color="auto" w:fill="FFFFFF"/>
        <w:tabs>
          <w:tab w:val="left" w:leader="underscore" w:pos="6130"/>
        </w:tabs>
        <w:jc w:val="both"/>
        <w:rPr>
          <w:rFonts w:ascii="Times New Roman" w:hAnsi="Times New Roman" w:cs="Times New Roman"/>
          <w:sz w:val="28"/>
          <w:szCs w:val="28"/>
        </w:rPr>
      </w:pPr>
      <w:r w:rsidRPr="00D2202B">
        <w:rPr>
          <w:rFonts w:ascii="Times New Roman" w:hAnsi="Times New Roman" w:cs="Times New Roman"/>
          <w:sz w:val="28"/>
          <w:szCs w:val="28"/>
        </w:rPr>
        <w:t xml:space="preserve">                                                                                      №_________________</w:t>
      </w:r>
    </w:p>
    <w:p w:rsidR="00D2202B" w:rsidRPr="00D2202B" w:rsidRDefault="00D2202B" w:rsidP="00D2202B">
      <w:pPr>
        <w:shd w:val="clear" w:color="auto" w:fill="FFFFFF"/>
        <w:jc w:val="both"/>
        <w:rPr>
          <w:rFonts w:ascii="Times New Roman" w:hAnsi="Times New Roman" w:cs="Times New Roman"/>
          <w:sz w:val="28"/>
          <w:szCs w:val="28"/>
        </w:rPr>
      </w:pPr>
      <w:r w:rsidRPr="00D2202B">
        <w:rPr>
          <w:rFonts w:ascii="Times New Roman" w:hAnsi="Times New Roman" w:cs="Times New Roman"/>
          <w:sz w:val="28"/>
          <w:szCs w:val="28"/>
        </w:rPr>
        <w:t xml:space="preserve">                                                                                 </w:t>
      </w:r>
      <w:r w:rsidR="00F572C1">
        <w:rPr>
          <w:rFonts w:ascii="Times New Roman" w:hAnsi="Times New Roman" w:cs="Times New Roman"/>
          <w:sz w:val="28"/>
          <w:szCs w:val="28"/>
        </w:rPr>
        <w:t xml:space="preserve">  </w:t>
      </w:r>
      <w:r w:rsidRPr="00D2202B">
        <w:rPr>
          <w:rFonts w:ascii="Times New Roman" w:hAnsi="Times New Roman" w:cs="Times New Roman"/>
          <w:sz w:val="28"/>
          <w:szCs w:val="28"/>
        </w:rPr>
        <w:t>(регистрационный индекс)</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Фамилия, собственное имя, отчество (при его наличии) __________________________________________________________________Адрес места жительства (пребывания) и (или) работы (учебы) гражданина, контактный телефон __________________________________________________________________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Наименование юридического лица и его юридический адрес __________________________________________________________________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3610"/>
        </w:tabs>
        <w:ind w:left="10"/>
        <w:jc w:val="both"/>
        <w:rPr>
          <w:rFonts w:ascii="Times New Roman" w:hAnsi="Times New Roman" w:cs="Times New Roman"/>
          <w:sz w:val="28"/>
          <w:szCs w:val="28"/>
        </w:rPr>
      </w:pPr>
      <w:r w:rsidRPr="00D2202B">
        <w:rPr>
          <w:rFonts w:ascii="Times New Roman" w:hAnsi="Times New Roman" w:cs="Times New Roman"/>
          <w:spacing w:val="-1"/>
          <w:sz w:val="28"/>
          <w:szCs w:val="28"/>
        </w:rPr>
        <w:t>Дата поступления 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Тематика __________________________________________________________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Содержание________________________________________________________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____________________________________________________________________________________________________________________________________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Резолюция _________________________________________________________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Исполнитель_______________________________________________________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Дата направления на исполнение______________________________________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Срок исполнения 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Дата исполнения ___________________________________________________</w:t>
      </w:r>
    </w:p>
    <w:p w:rsidR="00D2202B" w:rsidRPr="00D2202B" w:rsidRDefault="00D2202B" w:rsidP="00D2202B">
      <w:pPr>
        <w:shd w:val="clear" w:color="auto" w:fill="FFFFFF"/>
        <w:tabs>
          <w:tab w:val="left" w:leader="underscore" w:pos="3629"/>
        </w:tabs>
        <w:ind w:left="10"/>
        <w:jc w:val="both"/>
        <w:rPr>
          <w:rFonts w:ascii="Times New Roman" w:hAnsi="Times New Roman" w:cs="Times New Roman"/>
          <w:sz w:val="28"/>
          <w:szCs w:val="28"/>
        </w:rPr>
      </w:pPr>
      <w:r w:rsidRPr="00D2202B">
        <w:rPr>
          <w:rFonts w:ascii="Times New Roman" w:hAnsi="Times New Roman" w:cs="Times New Roman"/>
          <w:sz w:val="28"/>
          <w:szCs w:val="28"/>
        </w:rPr>
        <w:t>Ход рассмотрения __________________________________________________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leader="underscore" w:pos="3614"/>
        </w:tabs>
        <w:ind w:left="10" w:right="-81"/>
        <w:jc w:val="both"/>
        <w:rPr>
          <w:rFonts w:ascii="Times New Roman" w:hAnsi="Times New Roman" w:cs="Times New Roman"/>
          <w:sz w:val="28"/>
          <w:szCs w:val="28"/>
        </w:rPr>
      </w:pPr>
      <w:r w:rsidRPr="00D2202B">
        <w:rPr>
          <w:rFonts w:ascii="Times New Roman" w:hAnsi="Times New Roman" w:cs="Times New Roman"/>
          <w:sz w:val="28"/>
          <w:szCs w:val="28"/>
        </w:rPr>
        <w:t>Результат рассмотрения _____________________________________________</w:t>
      </w:r>
    </w:p>
    <w:p w:rsidR="00D2202B" w:rsidRPr="00D2202B" w:rsidRDefault="00D2202B" w:rsidP="00D2202B">
      <w:pPr>
        <w:shd w:val="clear" w:color="auto" w:fill="FFFFFF"/>
        <w:tabs>
          <w:tab w:val="left" w:leader="underscore" w:pos="6125"/>
        </w:tabs>
        <w:ind w:left="19"/>
        <w:jc w:val="both"/>
        <w:rPr>
          <w:rFonts w:ascii="Times New Roman" w:hAnsi="Times New Roman" w:cs="Times New Roman"/>
          <w:sz w:val="28"/>
          <w:szCs w:val="28"/>
        </w:rPr>
      </w:pPr>
      <w:r w:rsidRPr="00D2202B">
        <w:rPr>
          <w:rFonts w:ascii="Times New Roman" w:hAnsi="Times New Roman" w:cs="Times New Roman"/>
          <w:sz w:val="28"/>
          <w:szCs w:val="28"/>
        </w:rPr>
        <w:t>__________________________________________________________________</w:t>
      </w:r>
    </w:p>
    <w:p w:rsidR="00D2202B" w:rsidRPr="00D2202B" w:rsidRDefault="00D2202B" w:rsidP="00D2202B">
      <w:pPr>
        <w:shd w:val="clear" w:color="auto" w:fill="FFFFFF"/>
        <w:tabs>
          <w:tab w:val="left" w:pos="792"/>
        </w:tabs>
        <w:ind w:left="5" w:right="10"/>
        <w:jc w:val="both"/>
        <w:rPr>
          <w:rFonts w:ascii="Times New Roman" w:hAnsi="Times New Roman" w:cs="Times New Roman"/>
          <w:sz w:val="28"/>
          <w:szCs w:val="28"/>
        </w:rPr>
      </w:pPr>
      <w:r w:rsidRPr="00D2202B">
        <w:rPr>
          <w:rFonts w:ascii="Times New Roman" w:hAnsi="Times New Roman" w:cs="Times New Roman"/>
          <w:sz w:val="28"/>
          <w:szCs w:val="28"/>
        </w:rPr>
        <w:t>Отметка о снятии с контроля_________________________________________</w:t>
      </w:r>
    </w:p>
    <w:p w:rsidR="00D2202B" w:rsidRPr="00D2202B" w:rsidRDefault="00D2202B" w:rsidP="00D2202B">
      <w:pPr>
        <w:shd w:val="clear" w:color="auto" w:fill="FFFFFF"/>
        <w:tabs>
          <w:tab w:val="left" w:pos="792"/>
        </w:tabs>
        <w:ind w:left="5" w:right="10"/>
        <w:jc w:val="both"/>
        <w:rPr>
          <w:rFonts w:ascii="Times New Roman" w:hAnsi="Times New Roman" w:cs="Times New Roman"/>
          <w:sz w:val="28"/>
          <w:szCs w:val="28"/>
        </w:rPr>
      </w:pPr>
      <w:r w:rsidRPr="00D2202B">
        <w:rPr>
          <w:rFonts w:ascii="Times New Roman" w:hAnsi="Times New Roman" w:cs="Times New Roman"/>
          <w:sz w:val="28"/>
          <w:szCs w:val="28"/>
        </w:rPr>
        <w:t>Документ подшит в дело №_____________, ________л.</w:t>
      </w:r>
    </w:p>
    <w:p w:rsidR="00971920" w:rsidRPr="00971920" w:rsidRDefault="00971920" w:rsidP="00971920">
      <w:pPr>
        <w:shd w:val="clear" w:color="auto" w:fill="FFFFFF"/>
        <w:tabs>
          <w:tab w:val="left" w:pos="1147"/>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71920">
        <w:rPr>
          <w:rFonts w:ascii="Times New Roman" w:hAnsi="Times New Roman" w:cs="Times New Roman"/>
          <w:sz w:val="28"/>
          <w:szCs w:val="28"/>
        </w:rPr>
        <w:t>Приложение № 3 к приказу</w:t>
      </w:r>
    </w:p>
    <w:p w:rsidR="00971920" w:rsidRPr="00971920" w:rsidRDefault="00971920" w:rsidP="000466AF">
      <w:pPr>
        <w:shd w:val="clear" w:color="auto" w:fill="FFFFFF"/>
        <w:tabs>
          <w:tab w:val="left" w:pos="1147"/>
        </w:tabs>
        <w:jc w:val="both"/>
        <w:rPr>
          <w:rFonts w:ascii="Times New Roman" w:hAnsi="Times New Roman" w:cs="Times New Roman"/>
          <w:sz w:val="28"/>
          <w:szCs w:val="28"/>
        </w:rPr>
      </w:pP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r>
      <w:r w:rsidRPr="00971920">
        <w:rPr>
          <w:rFonts w:ascii="Times New Roman" w:hAnsi="Times New Roman" w:cs="Times New Roman"/>
          <w:sz w:val="28"/>
          <w:szCs w:val="28"/>
        </w:rPr>
        <w:tab/>
        <w:t>№ 219</w:t>
      </w:r>
      <w:r>
        <w:rPr>
          <w:rFonts w:ascii="Times New Roman" w:hAnsi="Times New Roman" w:cs="Times New Roman"/>
          <w:sz w:val="28"/>
          <w:szCs w:val="28"/>
        </w:rPr>
        <w:t xml:space="preserve"> </w:t>
      </w:r>
      <w:r w:rsidRPr="00971920">
        <w:rPr>
          <w:rFonts w:ascii="Times New Roman" w:hAnsi="Times New Roman" w:cs="Times New Roman"/>
          <w:sz w:val="28"/>
          <w:szCs w:val="28"/>
        </w:rPr>
        <w:t xml:space="preserve">от 01.04.2026 года </w:t>
      </w:r>
    </w:p>
    <w:p w:rsidR="00971920" w:rsidRPr="00971920" w:rsidRDefault="00971920" w:rsidP="00971920">
      <w:pPr>
        <w:pStyle w:val="a9"/>
        <w:ind w:firstLine="709"/>
        <w:jc w:val="both"/>
        <w:rPr>
          <w:rFonts w:ascii="Times New Roman" w:hAnsi="Times New Roman" w:cs="Times New Roman"/>
          <w:sz w:val="28"/>
          <w:szCs w:val="28"/>
        </w:rPr>
      </w:pPr>
    </w:p>
    <w:p w:rsidR="00971920" w:rsidRPr="00971920" w:rsidRDefault="00971920" w:rsidP="000466AF">
      <w:pPr>
        <w:pStyle w:val="a9"/>
        <w:ind w:firstLine="709"/>
        <w:jc w:val="both"/>
        <w:rPr>
          <w:rFonts w:ascii="Times New Roman" w:hAnsi="Times New Roman" w:cs="Times New Roman"/>
          <w:sz w:val="28"/>
          <w:szCs w:val="28"/>
        </w:rPr>
      </w:pPr>
      <w:r w:rsidRPr="00971920">
        <w:rPr>
          <w:rFonts w:ascii="Times New Roman" w:hAnsi="Times New Roman" w:cs="Times New Roman"/>
          <w:sz w:val="28"/>
          <w:szCs w:val="28"/>
        </w:rPr>
        <w:t>Инструкция о порядке работы в государственной единой (интегрированной) республиканской</w:t>
      </w:r>
      <w:r w:rsidRPr="00971920">
        <w:rPr>
          <w:rFonts w:ascii="Times New Roman" w:hAnsi="Times New Roman" w:cs="Times New Roman"/>
          <w:sz w:val="28"/>
          <w:szCs w:val="28"/>
        </w:rPr>
        <w:tab/>
        <w:t xml:space="preserve"> информационной системе учета и обработки обращений граждан и юридических лиц</w:t>
      </w:r>
    </w:p>
    <w:p w:rsidR="00971920" w:rsidRPr="00971920" w:rsidRDefault="00971920" w:rsidP="00971920">
      <w:pPr>
        <w:pStyle w:val="a9"/>
        <w:ind w:firstLine="709"/>
        <w:jc w:val="both"/>
        <w:rPr>
          <w:rFonts w:ascii="Times New Roman" w:hAnsi="Times New Roman" w:cs="Times New Roman"/>
          <w:sz w:val="28"/>
          <w:szCs w:val="28"/>
        </w:rPr>
      </w:pP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ГЛАВА 1</w:t>
      </w: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Общие положения</w:t>
      </w:r>
    </w:p>
    <w:p w:rsidR="00971920" w:rsidRPr="00971920" w:rsidRDefault="00971920" w:rsidP="00971920">
      <w:pPr>
        <w:pStyle w:val="a9"/>
        <w:ind w:firstLine="709"/>
        <w:jc w:val="both"/>
        <w:rPr>
          <w:rFonts w:ascii="Times New Roman" w:hAnsi="Times New Roman" w:cs="Times New Roman"/>
          <w:sz w:val="28"/>
          <w:szCs w:val="28"/>
        </w:rPr>
      </w:pPr>
    </w:p>
    <w:p w:rsidR="00971920" w:rsidRPr="00971920" w:rsidRDefault="00971920" w:rsidP="00971920">
      <w:pPr>
        <w:pStyle w:val="a9"/>
        <w:ind w:firstLine="709"/>
        <w:jc w:val="both"/>
        <w:rPr>
          <w:rFonts w:ascii="Times New Roman" w:hAnsi="Times New Roman" w:cs="Times New Roman"/>
          <w:sz w:val="28"/>
          <w:szCs w:val="28"/>
        </w:rPr>
      </w:pPr>
      <w:r w:rsidRPr="00971920">
        <w:rPr>
          <w:rFonts w:ascii="Times New Roman" w:hAnsi="Times New Roman" w:cs="Times New Roman"/>
          <w:sz w:val="28"/>
          <w:szCs w:val="28"/>
        </w:rPr>
        <w:t xml:space="preserve">1. Настоящая Инструкция разработана в соответствии с постановлением Совета Министров Республики Беларусь от 12 ноября 2025 года № 635 «О вопросах, связанных с рассмотрением обращений граждан и юридических лиц» и определяет порядок работы в государственной единой (интегрированной) республиканской информационной системе учета и обработки обращений граждан и юридических лиц в учреждении здравоохранения «Городокская центральная районная больница». </w:t>
      </w:r>
    </w:p>
    <w:p w:rsidR="00971920" w:rsidRPr="00971920" w:rsidRDefault="00971920" w:rsidP="00971920">
      <w:pPr>
        <w:ind w:firstLine="709"/>
        <w:jc w:val="both"/>
        <w:rPr>
          <w:rFonts w:ascii="Times New Roman" w:hAnsi="Times New Roman" w:cs="Times New Roman"/>
          <w:sz w:val="28"/>
          <w:szCs w:val="28"/>
        </w:rPr>
      </w:pPr>
      <w:r w:rsidRPr="00971920">
        <w:rPr>
          <w:rFonts w:ascii="Times New Roman" w:hAnsi="Times New Roman" w:cs="Times New Roman"/>
          <w:sz w:val="28"/>
          <w:szCs w:val="28"/>
        </w:rPr>
        <w:t>2. Настоящей Инструкцией определяются порядок функционирования системы учета и обработки обращений, включая порядок внесения в нее учреждением здравоохранения «Городокская центральная районная больница» (далее УЗ «Городокская ЦРБ») информации, порядок предоставления заявителям информации из системы учета и обработки обращений, порядок идентификации (авторизации) в ней организации, заявителей.</w:t>
      </w:r>
    </w:p>
    <w:p w:rsidR="00971920" w:rsidRPr="00971920" w:rsidRDefault="00971920" w:rsidP="00971920">
      <w:pPr>
        <w:ind w:firstLine="709"/>
        <w:jc w:val="both"/>
        <w:rPr>
          <w:rFonts w:ascii="Times New Roman" w:hAnsi="Times New Roman" w:cs="Times New Roman"/>
          <w:sz w:val="28"/>
          <w:szCs w:val="28"/>
        </w:rPr>
      </w:pP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ГЛАВА 2</w:t>
      </w: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Порядок внесения информации в систему учета и обработки обращений</w:t>
      </w:r>
    </w:p>
    <w:p w:rsidR="00971920" w:rsidRPr="00971920" w:rsidRDefault="00971920" w:rsidP="00971920">
      <w:pPr>
        <w:ind w:firstLine="709"/>
        <w:jc w:val="both"/>
        <w:rPr>
          <w:rFonts w:ascii="Times New Roman" w:hAnsi="Times New Roman" w:cs="Times New Roman"/>
          <w:sz w:val="28"/>
          <w:szCs w:val="28"/>
        </w:rPr>
      </w:pPr>
      <w:r w:rsidRPr="00971920">
        <w:rPr>
          <w:rFonts w:ascii="Times New Roman" w:hAnsi="Times New Roman" w:cs="Times New Roman"/>
          <w:sz w:val="28"/>
          <w:szCs w:val="28"/>
        </w:rPr>
        <w:t xml:space="preserve">1. Электронное обращение, поступившее в систему «Обращения.бел» регистрируется. </w:t>
      </w:r>
    </w:p>
    <w:p w:rsidR="00971920" w:rsidRPr="00971920" w:rsidRDefault="00971920" w:rsidP="00971920">
      <w:pPr>
        <w:ind w:firstLine="709"/>
        <w:jc w:val="both"/>
        <w:rPr>
          <w:rFonts w:ascii="Times New Roman" w:hAnsi="Times New Roman" w:cs="Times New Roman"/>
          <w:sz w:val="28"/>
          <w:szCs w:val="28"/>
        </w:rPr>
      </w:pPr>
      <w:r w:rsidRPr="00971920">
        <w:rPr>
          <w:rFonts w:ascii="Times New Roman" w:hAnsi="Times New Roman" w:cs="Times New Roman"/>
          <w:sz w:val="28"/>
          <w:szCs w:val="28"/>
        </w:rPr>
        <w:t>1.1.</w:t>
      </w:r>
      <w:r w:rsidR="000466AF">
        <w:rPr>
          <w:rFonts w:ascii="Times New Roman" w:hAnsi="Times New Roman" w:cs="Times New Roman"/>
          <w:sz w:val="28"/>
          <w:szCs w:val="28"/>
        </w:rPr>
        <w:t xml:space="preserve"> </w:t>
      </w:r>
      <w:r w:rsidRPr="00971920">
        <w:rPr>
          <w:rFonts w:ascii="Times New Roman" w:hAnsi="Times New Roman" w:cs="Times New Roman"/>
          <w:sz w:val="28"/>
          <w:szCs w:val="28"/>
        </w:rPr>
        <w:t>При регистрации электронных обращений вносится следующая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r w:rsidRPr="00971920">
        <w:rPr>
          <w:rFonts w:ascii="Times New Roman" w:hAnsi="Times New Roman" w:cs="Times New Roman"/>
          <w:sz w:val="28"/>
          <w:szCs w:val="28"/>
        </w:rPr>
        <w:t>тема и подтема обращения в соответствии с единым классификатором обращений граждан и юридических лиц согласно приложению 2 к Положению о порядке ведения делопроизводства по обращениям граждан и юридических лиц (далее - единый классификатор);</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 w:name="396"/>
      <w:bookmarkEnd w:id="6"/>
      <w:r w:rsidRPr="00971920">
        <w:rPr>
          <w:rFonts w:ascii="Times New Roman" w:hAnsi="Times New Roman" w:cs="Times New Roman"/>
          <w:sz w:val="28"/>
          <w:szCs w:val="28"/>
        </w:rPr>
        <w:t>фамилия, собственное имя, отчество (если таковое имеется), должность руководителя или уполномоченного должностного лица, ответственного за рассмотрение обращения;</w:t>
      </w:r>
    </w:p>
    <w:p w:rsidR="00971920" w:rsidRPr="00971920" w:rsidRDefault="00971920" w:rsidP="00971920">
      <w:pPr>
        <w:ind w:firstLine="709"/>
        <w:rPr>
          <w:rFonts w:ascii="Times New Roman" w:hAnsi="Times New Roman" w:cs="Times New Roman"/>
          <w:sz w:val="28"/>
          <w:szCs w:val="28"/>
        </w:rPr>
      </w:pPr>
      <w:bookmarkStart w:id="7" w:name="397"/>
      <w:bookmarkEnd w:id="7"/>
      <w:r w:rsidRPr="00971920">
        <w:rPr>
          <w:rFonts w:ascii="Times New Roman" w:hAnsi="Times New Roman" w:cs="Times New Roman"/>
          <w:sz w:val="28"/>
          <w:szCs w:val="28"/>
        </w:rPr>
        <w:t>иная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r w:rsidRPr="00971920">
        <w:rPr>
          <w:rFonts w:ascii="Times New Roman" w:hAnsi="Times New Roman" w:cs="Times New Roman"/>
          <w:sz w:val="28"/>
          <w:szCs w:val="28"/>
        </w:rPr>
        <w:t>1.2.</w:t>
      </w:r>
      <w:r w:rsidR="00FE3978">
        <w:rPr>
          <w:rFonts w:ascii="Times New Roman" w:hAnsi="Times New Roman" w:cs="Times New Roman"/>
          <w:sz w:val="28"/>
          <w:szCs w:val="28"/>
        </w:rPr>
        <w:t xml:space="preserve"> </w:t>
      </w:r>
      <w:r w:rsidRPr="00971920">
        <w:rPr>
          <w:rFonts w:ascii="Times New Roman" w:hAnsi="Times New Roman" w:cs="Times New Roman"/>
          <w:sz w:val="28"/>
          <w:szCs w:val="28"/>
        </w:rPr>
        <w:t>В систему учета и обработки обращений при учете письменных и устных обращений вносится следующая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 w:name="399"/>
      <w:bookmarkEnd w:id="8"/>
      <w:r w:rsidRPr="00971920">
        <w:rPr>
          <w:rFonts w:ascii="Times New Roman" w:hAnsi="Times New Roman" w:cs="Times New Roman"/>
          <w:sz w:val="28"/>
          <w:szCs w:val="28"/>
        </w:rPr>
        <w:t>категория заявителя (физическое или юридическое лицо);</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 w:name="400"/>
      <w:bookmarkEnd w:id="9"/>
      <w:r w:rsidRPr="00971920">
        <w:rPr>
          <w:rFonts w:ascii="Times New Roman" w:hAnsi="Times New Roman" w:cs="Times New Roman"/>
          <w:sz w:val="28"/>
          <w:szCs w:val="28"/>
        </w:rPr>
        <w:t>форма подачи обращения;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0" w:name="401"/>
      <w:bookmarkEnd w:id="10"/>
      <w:r w:rsidRPr="00971920">
        <w:rPr>
          <w:rFonts w:ascii="Times New Roman" w:hAnsi="Times New Roman" w:cs="Times New Roman"/>
          <w:sz w:val="28"/>
          <w:szCs w:val="28"/>
        </w:rPr>
        <w:t>тип (индивидуальное, коллективное, анонимное) и вид (заявление, предложение, жалоба) обращения;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1" w:name="402"/>
      <w:bookmarkEnd w:id="11"/>
      <w:r w:rsidRPr="00971920">
        <w:rPr>
          <w:rFonts w:ascii="Times New Roman" w:hAnsi="Times New Roman" w:cs="Times New Roman"/>
          <w:sz w:val="28"/>
          <w:szCs w:val="28"/>
        </w:rPr>
        <w:t>тема и подтема обращения в соответствии с единым классификатором;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2" w:name="403"/>
      <w:bookmarkEnd w:id="12"/>
      <w:r w:rsidRPr="00971920">
        <w:rPr>
          <w:rFonts w:ascii="Times New Roman" w:hAnsi="Times New Roman" w:cs="Times New Roman"/>
          <w:sz w:val="28"/>
          <w:szCs w:val="28"/>
        </w:rPr>
        <w:lastRenderedPageBreak/>
        <w:t>дата регистрации;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3" w:name="404"/>
      <w:bookmarkEnd w:id="13"/>
      <w:r w:rsidRPr="00971920">
        <w:rPr>
          <w:rFonts w:ascii="Times New Roman" w:hAnsi="Times New Roman" w:cs="Times New Roman"/>
          <w:sz w:val="28"/>
          <w:szCs w:val="28"/>
        </w:rPr>
        <w:t>сведения о заявителе (заявителях), являющемся физическим лицом (фамилия, собственное имя, отчество (если таковое имеется) либо инициалы гражданина, адрес его места жительства (места пребывания), за исключением случаев регистрации анонимных обращений;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4" w:name="405"/>
      <w:bookmarkEnd w:id="14"/>
      <w:r w:rsidRPr="00971920">
        <w:rPr>
          <w:rFonts w:ascii="Times New Roman" w:hAnsi="Times New Roman" w:cs="Times New Roman"/>
          <w:sz w:val="28"/>
          <w:szCs w:val="28"/>
        </w:rPr>
        <w:t>сведения о заявителе, являющемся юридическим лицом (полное наименование юридического лица и его места нахождения, фамилия, собственное имя, отчество (если таковое имеется) либо инициалы руководителя или лица, уполномоченного подписывать обращения), за исключением случаев регистрации анонимных обращений;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5" w:name="406"/>
      <w:bookmarkEnd w:id="15"/>
      <w:r w:rsidRPr="00971920">
        <w:rPr>
          <w:rFonts w:ascii="Times New Roman" w:hAnsi="Times New Roman" w:cs="Times New Roman"/>
          <w:sz w:val="28"/>
          <w:szCs w:val="28"/>
        </w:rPr>
        <w:t>суть обращения;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6" w:name="407"/>
      <w:bookmarkEnd w:id="16"/>
      <w:r w:rsidRPr="00971920">
        <w:rPr>
          <w:rFonts w:ascii="Times New Roman" w:hAnsi="Times New Roman" w:cs="Times New Roman"/>
          <w:sz w:val="28"/>
          <w:szCs w:val="28"/>
        </w:rPr>
        <w:t>содержание обращения и (или) электронная копия обращения на бумажном носителе;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7" w:name="408"/>
      <w:bookmarkEnd w:id="17"/>
      <w:r w:rsidRPr="00971920">
        <w:rPr>
          <w:rFonts w:ascii="Times New Roman" w:hAnsi="Times New Roman" w:cs="Times New Roman"/>
          <w:sz w:val="28"/>
          <w:szCs w:val="28"/>
        </w:rPr>
        <w:t>фамилия, собственное имя, отчество (если таковое имеется), должность руководителя или уполномоченного должностного лица, ответственного за рассмотрение обращения;</w:t>
      </w:r>
    </w:p>
    <w:p w:rsidR="00971920" w:rsidRPr="00971920" w:rsidRDefault="00971920" w:rsidP="00971920">
      <w:pPr>
        <w:ind w:firstLine="709"/>
        <w:rPr>
          <w:rFonts w:ascii="Times New Roman" w:hAnsi="Times New Roman" w:cs="Times New Roman"/>
          <w:sz w:val="28"/>
          <w:szCs w:val="28"/>
        </w:rPr>
      </w:pPr>
      <w:bookmarkStart w:id="18" w:name="409"/>
      <w:bookmarkEnd w:id="18"/>
      <w:r w:rsidRPr="00971920">
        <w:rPr>
          <w:rFonts w:ascii="Times New Roman" w:hAnsi="Times New Roman" w:cs="Times New Roman"/>
          <w:sz w:val="28"/>
          <w:szCs w:val="28"/>
        </w:rPr>
        <w:t>иная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r w:rsidRPr="00971920">
        <w:rPr>
          <w:rFonts w:ascii="Times New Roman" w:hAnsi="Times New Roman" w:cs="Times New Roman"/>
          <w:sz w:val="28"/>
          <w:szCs w:val="28"/>
        </w:rPr>
        <w:t>1.3.</w:t>
      </w:r>
      <w:r w:rsidR="000466AF">
        <w:rPr>
          <w:rFonts w:ascii="Times New Roman" w:hAnsi="Times New Roman" w:cs="Times New Roman"/>
          <w:sz w:val="28"/>
          <w:szCs w:val="28"/>
        </w:rPr>
        <w:t xml:space="preserve"> </w:t>
      </w:r>
      <w:r w:rsidRPr="00971920">
        <w:rPr>
          <w:rFonts w:ascii="Times New Roman" w:hAnsi="Times New Roman" w:cs="Times New Roman"/>
          <w:sz w:val="28"/>
          <w:szCs w:val="28"/>
        </w:rPr>
        <w:t>При регистрации ответов (уведомлений) на электронные обращения, учете ответов (уведомлений) на письменные и устные обращения в систему учета и обработки обращений вносится следующая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19" w:name="411"/>
      <w:bookmarkEnd w:id="19"/>
      <w:r w:rsidRPr="00971920">
        <w:rPr>
          <w:rFonts w:ascii="Times New Roman" w:hAnsi="Times New Roman" w:cs="Times New Roman"/>
          <w:sz w:val="28"/>
          <w:szCs w:val="28"/>
        </w:rPr>
        <w:t>содержание ответа (уведомления) на обращение и (или) электронная копия ответа (уведомления) на обращение на бумажном носителе;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0" w:name="412"/>
      <w:bookmarkEnd w:id="20"/>
      <w:r w:rsidRPr="00971920">
        <w:rPr>
          <w:rFonts w:ascii="Times New Roman" w:hAnsi="Times New Roman" w:cs="Times New Roman"/>
          <w:sz w:val="28"/>
          <w:szCs w:val="28"/>
        </w:rPr>
        <w:t>форма ответа (уведомления) на обращение (письменная корреспонденция, электронная (личный электронный кабинет заявителя);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1" w:name="413"/>
      <w:bookmarkEnd w:id="21"/>
      <w:r w:rsidRPr="00971920">
        <w:rPr>
          <w:rFonts w:ascii="Times New Roman" w:hAnsi="Times New Roman" w:cs="Times New Roman"/>
          <w:sz w:val="28"/>
          <w:szCs w:val="28"/>
        </w:rPr>
        <w:t>фамилия, собственное имя, отчество (если таковое имеется), должность руководителя или уполномоченного должностного лица, подписавшего ответ (уведомление) на обращение;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2" w:name="414"/>
      <w:bookmarkEnd w:id="22"/>
      <w:r w:rsidRPr="00971920">
        <w:rPr>
          <w:rFonts w:ascii="Times New Roman" w:hAnsi="Times New Roman" w:cs="Times New Roman"/>
          <w:sz w:val="28"/>
          <w:szCs w:val="28"/>
        </w:rPr>
        <w:t>отметка об исполнении и направлении обращения в дело;</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3" w:name="415"/>
      <w:bookmarkEnd w:id="23"/>
      <w:r w:rsidRPr="00971920">
        <w:rPr>
          <w:rFonts w:ascii="Times New Roman" w:hAnsi="Times New Roman" w:cs="Times New Roman"/>
          <w:sz w:val="28"/>
          <w:szCs w:val="28"/>
        </w:rPr>
        <w:t>иная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r w:rsidRPr="00971920">
        <w:rPr>
          <w:rFonts w:ascii="Times New Roman" w:hAnsi="Times New Roman" w:cs="Times New Roman"/>
          <w:sz w:val="28"/>
          <w:szCs w:val="28"/>
        </w:rPr>
        <w:t>2. В системе учета и обработки обращений регистрационным индексом электронного обращения является уникальный номер, автоматически сформированный при поступлении обращения в систему учета и обработки обращений, регистрационным индексом письменного или устного обращения - уникальный номер, автоматически сформированный при учете обращения в системе учета и обработки обращений.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4" w:name="417"/>
      <w:bookmarkEnd w:id="24"/>
      <w:r w:rsidRPr="00971920">
        <w:rPr>
          <w:rFonts w:ascii="Times New Roman" w:hAnsi="Times New Roman" w:cs="Times New Roman"/>
          <w:sz w:val="28"/>
          <w:szCs w:val="28"/>
        </w:rPr>
        <w:t>Ответ (уведомление) на обращение регистрируется (учитывается) в системе учета и обработки обращений под уникальным номером соответствующего обращения.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5" w:name="418"/>
      <w:bookmarkEnd w:id="25"/>
      <w:r w:rsidRPr="00971920">
        <w:rPr>
          <w:rFonts w:ascii="Times New Roman" w:hAnsi="Times New Roman" w:cs="Times New Roman"/>
          <w:sz w:val="28"/>
          <w:szCs w:val="28"/>
        </w:rPr>
        <w:t>Идентичные обращения, обращения, содержащие уточняющие (дополняющие) документы и (или) сведения, до направления заявителю ответа (уведомления) на них регистрируются (учитываются) под разными уникальными номерами с проставлением соответствующей отметки.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6" w:name="419"/>
      <w:bookmarkEnd w:id="26"/>
      <w:r w:rsidRPr="00971920">
        <w:rPr>
          <w:rFonts w:ascii="Times New Roman" w:hAnsi="Times New Roman" w:cs="Times New Roman"/>
          <w:sz w:val="28"/>
          <w:szCs w:val="28"/>
        </w:rPr>
        <w:t>Повторные обращения регистрируются (учитываются) в системе учета и обработки обращений под разными уникальными номерами с проставлением соответствующей отметки и установлением связки между ними.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r w:rsidRPr="00971920">
        <w:rPr>
          <w:rFonts w:ascii="Times New Roman" w:hAnsi="Times New Roman" w:cs="Times New Roman"/>
          <w:sz w:val="28"/>
          <w:szCs w:val="28"/>
        </w:rPr>
        <w:t xml:space="preserve">3. При запросе документов (их копий) и (или) сведений, необходимых для </w:t>
      </w:r>
      <w:r w:rsidRPr="00971920">
        <w:rPr>
          <w:rFonts w:ascii="Times New Roman" w:hAnsi="Times New Roman" w:cs="Times New Roman"/>
          <w:sz w:val="28"/>
          <w:szCs w:val="28"/>
        </w:rPr>
        <w:lastRenderedPageBreak/>
        <w:t>решения вопросов, изложенных в обращениях, в случае использования системы учета и обработки обращений в данных целях, при направлении электронных обращений и электронных копий письменных обращений в систему учета и обработки обращений вносится следующая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7" w:name="421"/>
      <w:bookmarkEnd w:id="27"/>
      <w:r w:rsidRPr="00971920">
        <w:rPr>
          <w:rFonts w:ascii="Times New Roman" w:hAnsi="Times New Roman" w:cs="Times New Roman"/>
          <w:sz w:val="28"/>
          <w:szCs w:val="28"/>
        </w:rPr>
        <w:t>наименование (учетный номер плательщика) государственной организации, которой направляется обращение;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8" w:name="422"/>
      <w:bookmarkEnd w:id="28"/>
      <w:r w:rsidRPr="00971920">
        <w:rPr>
          <w:rFonts w:ascii="Times New Roman" w:hAnsi="Times New Roman" w:cs="Times New Roman"/>
          <w:sz w:val="28"/>
          <w:szCs w:val="28"/>
        </w:rPr>
        <w:t>сопроводительное письмо и прилагаемые к нему документы (если таковые имеются);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29" w:name="423"/>
      <w:bookmarkEnd w:id="29"/>
      <w:r w:rsidRPr="00971920">
        <w:rPr>
          <w:rFonts w:ascii="Times New Roman" w:hAnsi="Times New Roman" w:cs="Times New Roman"/>
          <w:sz w:val="28"/>
          <w:szCs w:val="28"/>
        </w:rPr>
        <w:t>уведомление для заявителя, подавшего обращение, и прилагаемые к нему документы (если таковые имеются);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0" w:name="424"/>
      <w:bookmarkEnd w:id="30"/>
      <w:r w:rsidRPr="00971920">
        <w:rPr>
          <w:rFonts w:ascii="Times New Roman" w:hAnsi="Times New Roman" w:cs="Times New Roman"/>
          <w:sz w:val="28"/>
          <w:szCs w:val="28"/>
        </w:rPr>
        <w:t>иная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1" w:name="425"/>
      <w:bookmarkStart w:id="32" w:name="426"/>
      <w:bookmarkEnd w:id="31"/>
      <w:bookmarkEnd w:id="32"/>
      <w:r w:rsidRPr="00971920">
        <w:rPr>
          <w:rFonts w:ascii="Times New Roman" w:hAnsi="Times New Roman" w:cs="Times New Roman"/>
          <w:sz w:val="28"/>
          <w:szCs w:val="28"/>
        </w:rPr>
        <w:t>4. При рассмотрении обращений по существу, оставлении обращений без рассмотрения по существу в систему учета и обработки обращений в случае ее использования в данных целях вносится информация, связанная с оформлением и исполнением поручений руководителя УЗ «Городокская ЦРБ» или уполномоченных им должностных лиц о дальнейшем рассмотрении обращений, ведением контроля за рассмотрением обращений.</w:t>
      </w:r>
    </w:p>
    <w:p w:rsidR="00971920" w:rsidRPr="00971920" w:rsidRDefault="00971920" w:rsidP="00971920">
      <w:pPr>
        <w:jc w:val="both"/>
        <w:rPr>
          <w:rFonts w:ascii="Times New Roman" w:hAnsi="Times New Roman" w:cs="Times New Roman"/>
          <w:sz w:val="28"/>
          <w:szCs w:val="28"/>
        </w:rPr>
      </w:pP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ГЛАВА 3</w:t>
      </w: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Порядок предоставления государственным организациям, заявителям информации из системы учета и обработки обращений</w:t>
      </w:r>
    </w:p>
    <w:p w:rsidR="00971920" w:rsidRPr="00971920" w:rsidRDefault="00971920" w:rsidP="00971920">
      <w:pPr>
        <w:ind w:firstLine="709"/>
        <w:jc w:val="center"/>
        <w:rPr>
          <w:rFonts w:ascii="Times New Roman" w:hAnsi="Times New Roman" w:cs="Times New Roman"/>
          <w:b/>
          <w:sz w:val="28"/>
          <w:szCs w:val="28"/>
        </w:rPr>
      </w:pPr>
    </w:p>
    <w:p w:rsidR="00971920" w:rsidRPr="00FE3978" w:rsidRDefault="00971920" w:rsidP="00FE3978">
      <w:pPr>
        <w:pStyle w:val="a6"/>
        <w:numPr>
          <w:ilvl w:val="0"/>
          <w:numId w:val="3"/>
        </w:numPr>
        <w:autoSpaceDE w:val="0"/>
        <w:autoSpaceDN w:val="0"/>
        <w:adjustRightInd w:val="0"/>
        <w:ind w:left="0" w:firstLine="709"/>
        <w:jc w:val="both"/>
        <w:rPr>
          <w:rFonts w:ascii="Times New Roman" w:hAnsi="Times New Roman" w:cs="Times New Roman"/>
          <w:sz w:val="28"/>
          <w:szCs w:val="28"/>
        </w:rPr>
      </w:pPr>
      <w:r w:rsidRPr="00FE3978">
        <w:rPr>
          <w:rFonts w:ascii="Times New Roman" w:hAnsi="Times New Roman" w:cs="Times New Roman"/>
          <w:sz w:val="28"/>
          <w:szCs w:val="28"/>
        </w:rPr>
        <w:t>Информация об обращениях из системы учета и обработки обращений предоставляется вышестоящим организациям для целей рассмотрения обращений граждан, их представителей или юридических лиц, о которых запрашивается информация, путем предоставления им доступа к такой информации.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3" w:name="432"/>
      <w:bookmarkEnd w:id="33"/>
      <w:r w:rsidRPr="00971920">
        <w:rPr>
          <w:rFonts w:ascii="Times New Roman" w:hAnsi="Times New Roman" w:cs="Times New Roman"/>
          <w:sz w:val="28"/>
          <w:szCs w:val="28"/>
        </w:rPr>
        <w:t>Система учета и обработки обращений в автоматическом режиме предоставляет доступ государственной организации к содержащейся в ней информации об обращениях, поступивших в подчиненные (входящие в состав, систему) государственные организации.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4" w:name="433"/>
      <w:bookmarkEnd w:id="34"/>
      <w:r w:rsidRPr="00971920">
        <w:rPr>
          <w:rFonts w:ascii="Times New Roman" w:hAnsi="Times New Roman" w:cs="Times New Roman"/>
          <w:sz w:val="28"/>
          <w:szCs w:val="28"/>
        </w:rPr>
        <w:t>С учетом специфики деятельности отдельных государственных организаций, имеющих двойную подчиненность, оператор системы учета и обработки обращений на основании мотивированного запроса руководителя такой организации может ограничить предоставление доступа в автоматическом режиме к информации об обращениях, содержащейся в системе учета и обработки обращений, отдельным структурным подразделениям, входящим в состав данной организации.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5" w:name="434"/>
      <w:bookmarkEnd w:id="35"/>
      <w:r w:rsidRPr="00971920">
        <w:rPr>
          <w:rFonts w:ascii="Times New Roman" w:hAnsi="Times New Roman" w:cs="Times New Roman"/>
          <w:sz w:val="28"/>
          <w:szCs w:val="28"/>
        </w:rPr>
        <w:t>Информация об обращении включает в себя содержание обращения, сведения о ходе его рассмотрения в государственной организации, ответ (уведомление) на обращение.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6" w:name="435"/>
      <w:bookmarkEnd w:id="36"/>
      <w:r w:rsidRPr="00971920">
        <w:rPr>
          <w:rFonts w:ascii="Times New Roman" w:hAnsi="Times New Roman" w:cs="Times New Roman"/>
          <w:sz w:val="28"/>
          <w:szCs w:val="28"/>
        </w:rPr>
        <w:t>2.</w:t>
      </w:r>
      <w:r w:rsidR="00FE3978">
        <w:rPr>
          <w:rFonts w:ascii="Times New Roman" w:hAnsi="Times New Roman" w:cs="Times New Roman"/>
          <w:sz w:val="28"/>
          <w:szCs w:val="28"/>
        </w:rPr>
        <w:t xml:space="preserve"> </w:t>
      </w:r>
      <w:r w:rsidRPr="00971920">
        <w:rPr>
          <w:rFonts w:ascii="Times New Roman" w:hAnsi="Times New Roman" w:cs="Times New Roman"/>
          <w:sz w:val="28"/>
          <w:szCs w:val="28"/>
        </w:rPr>
        <w:t xml:space="preserve">Информация об обращениях из системы учета и обработки обращений предоставляется государственным организациям, не являющимся вышестоящими, в случаях, предусмотренных законодательными актами, на основании запросов о предоставлении информации об обращениях из системы учета и обработки обращений (далее - запросы) государственными </w:t>
      </w:r>
      <w:r w:rsidRPr="00971920">
        <w:rPr>
          <w:rFonts w:ascii="Times New Roman" w:hAnsi="Times New Roman" w:cs="Times New Roman"/>
          <w:sz w:val="28"/>
          <w:szCs w:val="28"/>
        </w:rPr>
        <w:lastRenderedPageBreak/>
        <w:t>организациями, осуществившими внесение такой информации.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7" w:name="436"/>
      <w:bookmarkEnd w:id="37"/>
      <w:r w:rsidRPr="00971920">
        <w:rPr>
          <w:rFonts w:ascii="Times New Roman" w:hAnsi="Times New Roman" w:cs="Times New Roman"/>
          <w:sz w:val="28"/>
          <w:szCs w:val="28"/>
        </w:rPr>
        <w:t>Информация об обращении включает в себя содержание обращения, сведения о ходе его рассмотрения в УЗ «Городокская ЦРБ», ответ (уведомление) на обращение.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8" w:name="437"/>
      <w:bookmarkEnd w:id="38"/>
      <w:r w:rsidRPr="00971920">
        <w:rPr>
          <w:rFonts w:ascii="Times New Roman" w:hAnsi="Times New Roman" w:cs="Times New Roman"/>
          <w:sz w:val="28"/>
          <w:szCs w:val="28"/>
        </w:rPr>
        <w:t>3.</w:t>
      </w:r>
      <w:r w:rsidR="00FE3978">
        <w:rPr>
          <w:rFonts w:ascii="Times New Roman" w:hAnsi="Times New Roman" w:cs="Times New Roman"/>
          <w:sz w:val="28"/>
          <w:szCs w:val="28"/>
        </w:rPr>
        <w:t xml:space="preserve"> </w:t>
      </w:r>
      <w:r w:rsidRPr="00971920">
        <w:rPr>
          <w:rFonts w:ascii="Times New Roman" w:hAnsi="Times New Roman" w:cs="Times New Roman"/>
          <w:sz w:val="28"/>
          <w:szCs w:val="28"/>
        </w:rPr>
        <w:t>Запросы УЗ «Городокская ЦРБ» направляются посредством системы учета и обработки обращений в виде электронного документа либо электронной копии документа на бумажном носителе, подписанного руководителем УЗ «Городокская ЦРБ» или уполномоченным должностным лицом.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39" w:name="438"/>
      <w:bookmarkEnd w:id="39"/>
      <w:r w:rsidRPr="00971920">
        <w:rPr>
          <w:rFonts w:ascii="Times New Roman" w:hAnsi="Times New Roman" w:cs="Times New Roman"/>
          <w:sz w:val="28"/>
          <w:szCs w:val="28"/>
        </w:rPr>
        <w:t>4.</w:t>
      </w:r>
      <w:r w:rsidR="00FE3978">
        <w:rPr>
          <w:rFonts w:ascii="Times New Roman" w:hAnsi="Times New Roman" w:cs="Times New Roman"/>
          <w:sz w:val="28"/>
          <w:szCs w:val="28"/>
        </w:rPr>
        <w:t xml:space="preserve"> </w:t>
      </w:r>
      <w:r w:rsidRPr="00971920">
        <w:rPr>
          <w:rFonts w:ascii="Times New Roman" w:hAnsi="Times New Roman" w:cs="Times New Roman"/>
          <w:sz w:val="28"/>
          <w:szCs w:val="28"/>
        </w:rPr>
        <w:t>Запросы формируются путем заполнения формы запроса в системе учета и обработки обращений и ее подписания электронной цифровой подписью, выработанной с использованием личного ключа, сертификат соответствующего открытого ключа которого издан в Государственной системе управления открытыми ключами проверки электронной цифровой подписи Республики Беларусь.</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0" w:name="439"/>
      <w:bookmarkEnd w:id="40"/>
      <w:r w:rsidRPr="00971920">
        <w:rPr>
          <w:rFonts w:ascii="Times New Roman" w:hAnsi="Times New Roman" w:cs="Times New Roman"/>
          <w:sz w:val="28"/>
          <w:szCs w:val="28"/>
        </w:rPr>
        <w:t>В случае необходимости получения УЗ «Городокская ЦРБ» информации по одному обращению в форму запроса вносится регистрационный индекс такого обращения в системе учета и обработки обращений либо следующие сведения о его заявителе: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1" w:name="440"/>
      <w:bookmarkEnd w:id="41"/>
      <w:r w:rsidRPr="00971920">
        <w:rPr>
          <w:rFonts w:ascii="Times New Roman" w:hAnsi="Times New Roman" w:cs="Times New Roman"/>
          <w:sz w:val="28"/>
          <w:szCs w:val="28"/>
        </w:rPr>
        <w:t>фамилия, собственное имя, отчество (если таковое имеется) либо инициалы гражданина, адрес его места жительства (места пребывания) - для физического лица;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2" w:name="441"/>
      <w:bookmarkEnd w:id="42"/>
      <w:r w:rsidRPr="00971920">
        <w:rPr>
          <w:rFonts w:ascii="Times New Roman" w:hAnsi="Times New Roman" w:cs="Times New Roman"/>
          <w:sz w:val="28"/>
          <w:szCs w:val="28"/>
        </w:rPr>
        <w:t>полное наименование юридического лица и его места нахождения - для юридического лица;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3" w:name="442"/>
      <w:bookmarkEnd w:id="43"/>
      <w:r w:rsidRPr="00971920">
        <w:rPr>
          <w:rFonts w:ascii="Times New Roman" w:hAnsi="Times New Roman" w:cs="Times New Roman"/>
          <w:sz w:val="28"/>
          <w:szCs w:val="28"/>
        </w:rPr>
        <w:t>норма законодательного акта, в соответствии с которой государственной организации предоставляются полномочия на получение информации об обращении без согласия заявителя (его представителя), о котором запрашивается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4" w:name="443"/>
      <w:bookmarkEnd w:id="44"/>
      <w:r w:rsidRPr="00971920">
        <w:rPr>
          <w:rFonts w:ascii="Times New Roman" w:hAnsi="Times New Roman" w:cs="Times New Roman"/>
          <w:sz w:val="28"/>
          <w:szCs w:val="28"/>
        </w:rPr>
        <w:t>В случае необходимости получения УЗ «Городокская ЦРБ» информации по совокупности обращений в форму запроса вносятся следующие сведения: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5" w:name="444"/>
      <w:bookmarkEnd w:id="45"/>
      <w:r w:rsidRPr="00971920">
        <w:rPr>
          <w:rFonts w:ascii="Times New Roman" w:hAnsi="Times New Roman" w:cs="Times New Roman"/>
          <w:sz w:val="28"/>
          <w:szCs w:val="28"/>
        </w:rPr>
        <w:t>тема и подтема обращений в соответствии с единым классификатором, период их подачи;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6" w:name="445"/>
      <w:bookmarkEnd w:id="46"/>
      <w:r w:rsidRPr="00971920">
        <w:rPr>
          <w:rFonts w:ascii="Times New Roman" w:hAnsi="Times New Roman" w:cs="Times New Roman"/>
          <w:sz w:val="28"/>
          <w:szCs w:val="28"/>
        </w:rPr>
        <w:t>норма законодательного акта, в соответствии с которой государственной организации предоставляются полномочия на получение информации об обращениях без согласия заявителей (их представителей), о которых запрашивается информация.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7" w:name="446"/>
      <w:bookmarkEnd w:id="47"/>
      <w:r w:rsidRPr="00971920">
        <w:rPr>
          <w:rFonts w:ascii="Times New Roman" w:hAnsi="Times New Roman" w:cs="Times New Roman"/>
          <w:sz w:val="28"/>
          <w:szCs w:val="28"/>
        </w:rPr>
        <w:t>5.</w:t>
      </w:r>
      <w:r w:rsidR="00FE3978">
        <w:rPr>
          <w:rFonts w:ascii="Times New Roman" w:hAnsi="Times New Roman" w:cs="Times New Roman"/>
          <w:sz w:val="28"/>
          <w:szCs w:val="28"/>
        </w:rPr>
        <w:t xml:space="preserve"> </w:t>
      </w:r>
      <w:r w:rsidRPr="00971920">
        <w:rPr>
          <w:rFonts w:ascii="Times New Roman" w:hAnsi="Times New Roman" w:cs="Times New Roman"/>
          <w:sz w:val="28"/>
          <w:szCs w:val="28"/>
        </w:rPr>
        <w:t xml:space="preserve">УЗ «Городокская ЦРБ» в течение пяти рабочих дней рассматривает поступивший запрос и посредством системы учета и обработки обращений одобряет предоставление запрашиваемой информации либо отказывает в ее предоставлении с указанием соответствующих причин. Процедура одобрения (отказа) предоставления запрашиваемой информации осуществляется руководителем УЗ «Городокская ЦРБ» или уполномоченным им должностным лицом с применением средства криптографической защиты информации, реализующего функцию выработки электронной цифровой подписи, выработанной с использованием личного ключа, сертификат соответствующего открытого ключа которого издан в Государственной системе управления открытыми ключами проверки электронной цифровой подписи Республики </w:t>
      </w:r>
      <w:r w:rsidRPr="00971920">
        <w:rPr>
          <w:rFonts w:ascii="Times New Roman" w:hAnsi="Times New Roman" w:cs="Times New Roman"/>
          <w:sz w:val="28"/>
          <w:szCs w:val="28"/>
        </w:rPr>
        <w:lastRenderedPageBreak/>
        <w:t>Беларусь, с аппаратными методами защиты личного ключа (далее - средство ЭЦП).</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8" w:name="447"/>
      <w:bookmarkEnd w:id="48"/>
      <w:r w:rsidRPr="00971920">
        <w:rPr>
          <w:rFonts w:ascii="Times New Roman" w:hAnsi="Times New Roman" w:cs="Times New Roman"/>
          <w:sz w:val="28"/>
          <w:szCs w:val="28"/>
        </w:rPr>
        <w:t>О факте одобрения (отказа) предоставления запрашиваемой информации система учета и обработки обращений в автоматическом режиме уведомляет государственную организацию, направившую запрос.</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49" w:name="448"/>
      <w:bookmarkEnd w:id="49"/>
      <w:r w:rsidRPr="00971920">
        <w:rPr>
          <w:rFonts w:ascii="Times New Roman" w:hAnsi="Times New Roman" w:cs="Times New Roman"/>
          <w:sz w:val="28"/>
          <w:szCs w:val="28"/>
        </w:rPr>
        <w:t>В случае одобрения предоставления запрашиваемой информации система учета и обработки обращений в автоматическом режиме предоставляет государственной организации, направившей запрос, доступ к такой информации.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0" w:name="449"/>
      <w:bookmarkEnd w:id="50"/>
      <w:r w:rsidRPr="00971920">
        <w:rPr>
          <w:rFonts w:ascii="Times New Roman" w:hAnsi="Times New Roman" w:cs="Times New Roman"/>
          <w:sz w:val="28"/>
          <w:szCs w:val="28"/>
        </w:rPr>
        <w:t>6.</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УЗ «Городокская ЦРБ» в случае поступления запроса, отказывает в предоставлении запрашиваемой информации в случаях:</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1" w:name="450"/>
      <w:bookmarkEnd w:id="51"/>
      <w:r w:rsidRPr="00971920">
        <w:rPr>
          <w:rFonts w:ascii="Times New Roman" w:hAnsi="Times New Roman" w:cs="Times New Roman"/>
          <w:sz w:val="28"/>
          <w:szCs w:val="28"/>
        </w:rPr>
        <w:t xml:space="preserve">отсутствия либо </w:t>
      </w:r>
      <w:r w:rsidR="002F57CB" w:rsidRPr="00971920">
        <w:rPr>
          <w:rFonts w:ascii="Times New Roman" w:hAnsi="Times New Roman" w:cs="Times New Roman"/>
          <w:sz w:val="28"/>
          <w:szCs w:val="28"/>
        </w:rPr>
        <w:t>истечения,</w:t>
      </w:r>
      <w:r w:rsidRPr="00971920">
        <w:rPr>
          <w:rFonts w:ascii="Times New Roman" w:hAnsi="Times New Roman" w:cs="Times New Roman"/>
          <w:sz w:val="28"/>
          <w:szCs w:val="28"/>
        </w:rPr>
        <w:t xml:space="preserve"> установленного актами законодательства срока хранения запрашиваемой информации;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2" w:name="451"/>
      <w:bookmarkEnd w:id="52"/>
      <w:r w:rsidRPr="00971920">
        <w:rPr>
          <w:rFonts w:ascii="Times New Roman" w:hAnsi="Times New Roman" w:cs="Times New Roman"/>
          <w:sz w:val="28"/>
          <w:szCs w:val="28"/>
        </w:rPr>
        <w:t>несоответствия запроса требованиям, установленным в пункте 24 настоящего Положения;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3" w:name="452"/>
      <w:bookmarkEnd w:id="53"/>
      <w:r w:rsidRPr="00971920">
        <w:rPr>
          <w:rFonts w:ascii="Times New Roman" w:hAnsi="Times New Roman" w:cs="Times New Roman"/>
          <w:sz w:val="28"/>
          <w:szCs w:val="28"/>
        </w:rPr>
        <w:t>если порядок выдачи запрашиваемой информации регулируется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обращениях работника к нанимателю.</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4" w:name="453"/>
      <w:bookmarkEnd w:id="54"/>
      <w:r w:rsidRPr="00971920">
        <w:rPr>
          <w:rFonts w:ascii="Times New Roman" w:hAnsi="Times New Roman" w:cs="Times New Roman"/>
          <w:sz w:val="28"/>
          <w:szCs w:val="28"/>
        </w:rPr>
        <w:t>7.</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Информация об обращениях из системы учета и обработки обращений предоставляется заявителям (их представителям) на основании заявлений о предоставлении информации об обращениях из системы учета и обработки обращений (далее - заявления) государственными организациями, осуществившими внесение такой информации.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5" w:name="454"/>
      <w:bookmarkEnd w:id="55"/>
      <w:r w:rsidRPr="00971920">
        <w:rPr>
          <w:rFonts w:ascii="Times New Roman" w:hAnsi="Times New Roman" w:cs="Times New Roman"/>
          <w:sz w:val="28"/>
          <w:szCs w:val="28"/>
        </w:rPr>
        <w:t>8.</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Заявления могут быть поданы заявителями (их представителями) в письменной форме либо в электронной форме посредством системы учета и обработки обращений.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6" w:name="455"/>
      <w:bookmarkEnd w:id="56"/>
      <w:r w:rsidRPr="00971920">
        <w:rPr>
          <w:rFonts w:ascii="Times New Roman" w:hAnsi="Times New Roman" w:cs="Times New Roman"/>
          <w:sz w:val="28"/>
          <w:szCs w:val="28"/>
        </w:rPr>
        <w:t>9.</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Заявления рассматриваются УЗ «Городокская ЦРБ» в соответствии с Законом.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7" w:name="456"/>
      <w:bookmarkEnd w:id="57"/>
      <w:r w:rsidRPr="00971920">
        <w:rPr>
          <w:rFonts w:ascii="Times New Roman" w:hAnsi="Times New Roman" w:cs="Times New Roman"/>
          <w:sz w:val="28"/>
          <w:szCs w:val="28"/>
        </w:rPr>
        <w:t>10.</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Информация об обращениях из системы учета и обработки обращений предоставляется заявителям в виде копий документов или выписок из них.</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8" w:name="457"/>
      <w:bookmarkEnd w:id="58"/>
      <w:r w:rsidRPr="00971920">
        <w:rPr>
          <w:rFonts w:ascii="Times New Roman" w:hAnsi="Times New Roman" w:cs="Times New Roman"/>
          <w:sz w:val="28"/>
          <w:szCs w:val="28"/>
        </w:rPr>
        <w:t>Копии документов и выписки из них оформляются УЗ «Городокская ЦРБ» в соответствии с требованиями делопроизводства.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59" w:name="458"/>
      <w:bookmarkEnd w:id="59"/>
      <w:r w:rsidRPr="00971920">
        <w:rPr>
          <w:rFonts w:ascii="Times New Roman" w:hAnsi="Times New Roman" w:cs="Times New Roman"/>
          <w:sz w:val="28"/>
          <w:szCs w:val="28"/>
        </w:rPr>
        <w:t>Выдача копии документа или выписки из него осуществляется заявителю (его представителю) лично.</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0" w:name="459"/>
      <w:bookmarkEnd w:id="60"/>
      <w:r w:rsidRPr="00971920">
        <w:rPr>
          <w:rFonts w:ascii="Times New Roman" w:hAnsi="Times New Roman" w:cs="Times New Roman"/>
          <w:sz w:val="28"/>
          <w:szCs w:val="28"/>
        </w:rPr>
        <w:t>11.</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УЗ «Городокская ЦРБ» отказывает заявителю (его представителю) в выдаче запрашиваемой информации, если: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1" w:name="460"/>
      <w:bookmarkEnd w:id="61"/>
      <w:r w:rsidRPr="00971920">
        <w:rPr>
          <w:rFonts w:ascii="Times New Roman" w:hAnsi="Times New Roman" w:cs="Times New Roman"/>
          <w:sz w:val="28"/>
          <w:szCs w:val="28"/>
        </w:rPr>
        <w:t>заявление не соответствует требованиям законодательства об обращениях граждан и юридических лиц, в том числе настоящего Положения;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2" w:name="461"/>
      <w:bookmarkEnd w:id="62"/>
      <w:r w:rsidRPr="00971920">
        <w:rPr>
          <w:rFonts w:ascii="Times New Roman" w:hAnsi="Times New Roman" w:cs="Times New Roman"/>
          <w:sz w:val="28"/>
          <w:szCs w:val="28"/>
        </w:rPr>
        <w:t>выдача запрашиваемой информации невозможна в связи с ее отсутствием либо истечением установленного актами законодательства срока ее хранения;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3" w:name="462"/>
      <w:bookmarkEnd w:id="63"/>
      <w:r w:rsidRPr="00971920">
        <w:rPr>
          <w:rFonts w:ascii="Times New Roman" w:hAnsi="Times New Roman" w:cs="Times New Roman"/>
          <w:sz w:val="28"/>
          <w:szCs w:val="28"/>
        </w:rPr>
        <w:t>в запрашиваемой информации содержится информация, распространение и (или) предоставление которой ограничено, за исключением персональных данных заявителя;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4" w:name="463"/>
      <w:bookmarkEnd w:id="64"/>
      <w:r w:rsidRPr="00971920">
        <w:rPr>
          <w:rFonts w:ascii="Times New Roman" w:hAnsi="Times New Roman" w:cs="Times New Roman"/>
          <w:sz w:val="28"/>
          <w:szCs w:val="28"/>
        </w:rPr>
        <w:t xml:space="preserve">порядок выдачи запрашиваемой копии документа регулируется </w:t>
      </w:r>
      <w:r w:rsidRPr="00971920">
        <w:rPr>
          <w:rFonts w:ascii="Times New Roman" w:hAnsi="Times New Roman" w:cs="Times New Roman"/>
          <w:sz w:val="28"/>
          <w:szCs w:val="28"/>
        </w:rPr>
        <w:lastRenderedPageBreak/>
        <w:t>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5" w:name="464"/>
      <w:bookmarkEnd w:id="65"/>
      <w:r w:rsidRPr="00971920">
        <w:rPr>
          <w:rFonts w:ascii="Times New Roman" w:hAnsi="Times New Roman" w:cs="Times New Roman"/>
          <w:sz w:val="28"/>
          <w:szCs w:val="28"/>
        </w:rPr>
        <w:t>Отказ в выдаче запрашиваемой информации должен быть мотивирован.</w:t>
      </w:r>
    </w:p>
    <w:p w:rsidR="00971920" w:rsidRPr="00971920" w:rsidRDefault="00971920" w:rsidP="00971920">
      <w:pPr>
        <w:ind w:firstLine="709"/>
        <w:jc w:val="both"/>
        <w:rPr>
          <w:rFonts w:ascii="Times New Roman" w:hAnsi="Times New Roman" w:cs="Times New Roman"/>
          <w:sz w:val="28"/>
          <w:szCs w:val="28"/>
        </w:rPr>
      </w:pPr>
    </w:p>
    <w:p w:rsidR="00971920" w:rsidRPr="00971920" w:rsidRDefault="00971920" w:rsidP="00971920">
      <w:pPr>
        <w:ind w:firstLine="709"/>
        <w:jc w:val="center"/>
        <w:rPr>
          <w:rFonts w:ascii="Times New Roman" w:hAnsi="Times New Roman" w:cs="Times New Roman"/>
          <w:b/>
          <w:sz w:val="28"/>
          <w:szCs w:val="28"/>
        </w:rPr>
      </w:pPr>
      <w:r w:rsidRPr="00971920">
        <w:rPr>
          <w:rFonts w:ascii="Times New Roman" w:hAnsi="Times New Roman" w:cs="Times New Roman"/>
          <w:b/>
          <w:sz w:val="28"/>
          <w:szCs w:val="28"/>
        </w:rPr>
        <w:t>ГЛАВА 4</w:t>
      </w:r>
    </w:p>
    <w:p w:rsidR="00971920" w:rsidRPr="00971920" w:rsidRDefault="00971920" w:rsidP="00971920">
      <w:pPr>
        <w:pStyle w:val="a9"/>
        <w:ind w:firstLine="709"/>
        <w:jc w:val="center"/>
        <w:rPr>
          <w:rFonts w:ascii="Times New Roman" w:hAnsi="Times New Roman" w:cs="Times New Roman"/>
          <w:b/>
          <w:sz w:val="28"/>
          <w:szCs w:val="28"/>
        </w:rPr>
      </w:pPr>
      <w:r w:rsidRPr="00971920">
        <w:rPr>
          <w:rFonts w:ascii="Times New Roman" w:hAnsi="Times New Roman" w:cs="Times New Roman"/>
          <w:b/>
          <w:sz w:val="28"/>
          <w:szCs w:val="28"/>
        </w:rPr>
        <w:t xml:space="preserve">Порядок идентификации (авторизации) государственных организаций, заявителей в системе учета и обработки обращений </w:t>
      </w:r>
      <w:bookmarkStart w:id="66" w:name="468"/>
      <w:bookmarkEnd w:id="66"/>
    </w:p>
    <w:p w:rsidR="00971920" w:rsidRPr="00971920" w:rsidRDefault="00971920" w:rsidP="00971920">
      <w:pPr>
        <w:pStyle w:val="a9"/>
        <w:ind w:firstLine="709"/>
        <w:jc w:val="center"/>
        <w:rPr>
          <w:rFonts w:ascii="Times New Roman" w:hAnsi="Times New Roman" w:cs="Times New Roman"/>
          <w:b/>
          <w:sz w:val="28"/>
          <w:szCs w:val="28"/>
        </w:rPr>
      </w:pPr>
    </w:p>
    <w:p w:rsidR="00971920" w:rsidRPr="002F57CB" w:rsidRDefault="00971920" w:rsidP="002F57CB">
      <w:pPr>
        <w:pStyle w:val="a6"/>
        <w:numPr>
          <w:ilvl w:val="0"/>
          <w:numId w:val="2"/>
        </w:numPr>
        <w:autoSpaceDE w:val="0"/>
        <w:autoSpaceDN w:val="0"/>
        <w:adjustRightInd w:val="0"/>
        <w:ind w:left="0" w:firstLine="709"/>
        <w:jc w:val="both"/>
        <w:rPr>
          <w:rFonts w:ascii="Times New Roman" w:hAnsi="Times New Roman" w:cs="Times New Roman"/>
          <w:sz w:val="28"/>
          <w:szCs w:val="28"/>
        </w:rPr>
      </w:pPr>
      <w:bookmarkStart w:id="67" w:name="469"/>
      <w:bookmarkEnd w:id="67"/>
      <w:r w:rsidRPr="002F57CB">
        <w:rPr>
          <w:rFonts w:ascii="Times New Roman" w:hAnsi="Times New Roman" w:cs="Times New Roman"/>
          <w:sz w:val="28"/>
          <w:szCs w:val="28"/>
        </w:rPr>
        <w:t>Оператором системы учета и обработки обращений осуществляется регистрация внешнего администратора организации в системе учета и обработки обращений на основании сведений о наименовании, учетном номере плательщика, адресе места нахождения государственной организации, а также сведений об адресе служебной электронной почты и номере служебного телефона внешнего администратора организации.</w:t>
      </w:r>
    </w:p>
    <w:p w:rsidR="00971920" w:rsidRPr="00971920" w:rsidRDefault="00971920" w:rsidP="002F57CB">
      <w:pPr>
        <w:autoSpaceDE w:val="0"/>
        <w:autoSpaceDN w:val="0"/>
        <w:adjustRightInd w:val="0"/>
        <w:ind w:firstLine="709"/>
        <w:jc w:val="both"/>
        <w:rPr>
          <w:rFonts w:ascii="Times New Roman" w:hAnsi="Times New Roman" w:cs="Times New Roman"/>
          <w:sz w:val="28"/>
          <w:szCs w:val="28"/>
        </w:rPr>
      </w:pPr>
      <w:bookmarkStart w:id="68" w:name="470"/>
      <w:bookmarkEnd w:id="68"/>
      <w:r w:rsidRPr="00971920">
        <w:rPr>
          <w:rFonts w:ascii="Times New Roman" w:hAnsi="Times New Roman" w:cs="Times New Roman"/>
          <w:sz w:val="28"/>
          <w:szCs w:val="28"/>
        </w:rPr>
        <w:t>При этом один адрес служебной электронной почты и один номер служебного телефона могут быть использованы для регистрации не более одной учетной записи внешнего администратора организации.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69" w:name="471"/>
      <w:bookmarkEnd w:id="69"/>
      <w:r w:rsidRPr="00971920">
        <w:rPr>
          <w:rFonts w:ascii="Times New Roman" w:hAnsi="Times New Roman" w:cs="Times New Roman"/>
          <w:sz w:val="28"/>
          <w:szCs w:val="28"/>
        </w:rPr>
        <w:t>2.</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Внешним администратором организации (внешним администратором обособленного подразделения) осуществляется регистрация внешних администраторов обособленных подразделений и ответственных лиц (ответственных лиц) на основании следующих сведений о них:</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0" w:name="472"/>
      <w:bookmarkEnd w:id="70"/>
      <w:r w:rsidRPr="00971920">
        <w:rPr>
          <w:rFonts w:ascii="Times New Roman" w:hAnsi="Times New Roman" w:cs="Times New Roman"/>
          <w:sz w:val="28"/>
          <w:szCs w:val="28"/>
        </w:rPr>
        <w:t>фамилия, собственное имя, отчество (если таковое имеется);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1" w:name="473"/>
      <w:bookmarkEnd w:id="71"/>
      <w:r w:rsidRPr="00971920">
        <w:rPr>
          <w:rFonts w:ascii="Times New Roman" w:hAnsi="Times New Roman" w:cs="Times New Roman"/>
          <w:sz w:val="28"/>
          <w:szCs w:val="28"/>
        </w:rPr>
        <w:t>должность;</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2" w:name="474"/>
      <w:bookmarkEnd w:id="72"/>
      <w:r w:rsidRPr="00971920">
        <w:rPr>
          <w:rFonts w:ascii="Times New Roman" w:hAnsi="Times New Roman" w:cs="Times New Roman"/>
          <w:sz w:val="28"/>
          <w:szCs w:val="28"/>
        </w:rPr>
        <w:t>адрес места нахождения государственной организации;</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3" w:name="475"/>
      <w:bookmarkEnd w:id="73"/>
      <w:r w:rsidRPr="00971920">
        <w:rPr>
          <w:rFonts w:ascii="Times New Roman" w:hAnsi="Times New Roman" w:cs="Times New Roman"/>
          <w:sz w:val="28"/>
          <w:szCs w:val="28"/>
        </w:rPr>
        <w:t>адрес служебной электронной почты;</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4" w:name="476"/>
      <w:bookmarkEnd w:id="74"/>
      <w:r w:rsidRPr="00971920">
        <w:rPr>
          <w:rFonts w:ascii="Times New Roman" w:hAnsi="Times New Roman" w:cs="Times New Roman"/>
          <w:sz w:val="28"/>
          <w:szCs w:val="28"/>
        </w:rPr>
        <w:t>номер служебного телефона;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5" w:name="477"/>
      <w:bookmarkEnd w:id="75"/>
      <w:r w:rsidRPr="00971920">
        <w:rPr>
          <w:rFonts w:ascii="Times New Roman" w:hAnsi="Times New Roman" w:cs="Times New Roman"/>
          <w:sz w:val="28"/>
          <w:szCs w:val="28"/>
        </w:rPr>
        <w:t>иная информация в соответствии с регламентом.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6" w:name="478"/>
      <w:bookmarkEnd w:id="76"/>
      <w:r w:rsidRPr="00971920">
        <w:rPr>
          <w:rFonts w:ascii="Times New Roman" w:hAnsi="Times New Roman" w:cs="Times New Roman"/>
          <w:sz w:val="28"/>
          <w:szCs w:val="28"/>
        </w:rPr>
        <w:t>При этом один адрес служебной электронной почты и один номер служебного телефона могут быть использованы для регистрации не более одной учетной записи внешнего администратора обособленного подразделения (ответственного лица).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7" w:name="479"/>
      <w:bookmarkEnd w:id="77"/>
      <w:r w:rsidRPr="00971920">
        <w:rPr>
          <w:rFonts w:ascii="Times New Roman" w:hAnsi="Times New Roman" w:cs="Times New Roman"/>
          <w:sz w:val="28"/>
          <w:szCs w:val="28"/>
        </w:rPr>
        <w:t>3.</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По завершении регистрации лиц, указанных в пунктах 32 и 33 настоящего Положения, система учета и обработки обращений в автоматическом режиме формирует для них личные электронные кабинеты.</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8" w:name="480"/>
      <w:bookmarkEnd w:id="78"/>
      <w:r w:rsidRPr="00971920">
        <w:rPr>
          <w:rFonts w:ascii="Times New Roman" w:hAnsi="Times New Roman" w:cs="Times New Roman"/>
          <w:sz w:val="28"/>
          <w:szCs w:val="28"/>
        </w:rPr>
        <w:t>Активация пользователями, указанными в пунктах 32 и 33 настоящего Положения, личных электронных кабинетов осуществляется при первичном входе в порядке, установленном регламентом.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79" w:name="481"/>
      <w:bookmarkEnd w:id="79"/>
      <w:r w:rsidRPr="00971920">
        <w:rPr>
          <w:rFonts w:ascii="Times New Roman" w:hAnsi="Times New Roman" w:cs="Times New Roman"/>
          <w:sz w:val="28"/>
          <w:szCs w:val="28"/>
        </w:rPr>
        <w:t>После активации личного электронного кабинета пользователь для идентификации и аутентификации в системе учета и обработки обращений использует средство ЭЦП.</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0" w:name="482"/>
      <w:bookmarkEnd w:id="80"/>
      <w:r w:rsidRPr="00971920">
        <w:rPr>
          <w:rFonts w:ascii="Times New Roman" w:hAnsi="Times New Roman" w:cs="Times New Roman"/>
          <w:sz w:val="28"/>
          <w:szCs w:val="28"/>
        </w:rPr>
        <w:t>4.</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 xml:space="preserve">После прохождения внешним администратором организации (внешним администратором обособленного подразделения) процедур идентификации и аутентификации система учета и обработки обращений осуществляет его </w:t>
      </w:r>
      <w:r w:rsidRPr="00971920">
        <w:rPr>
          <w:rFonts w:ascii="Times New Roman" w:hAnsi="Times New Roman" w:cs="Times New Roman"/>
          <w:sz w:val="28"/>
          <w:szCs w:val="28"/>
        </w:rPr>
        <w:lastRenderedPageBreak/>
        <w:t>авторизацию путем предоставления возможности использования в личном электронном кабинете доступных ему функциональных возможностей.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1" w:name="483"/>
      <w:bookmarkEnd w:id="81"/>
      <w:r w:rsidRPr="00971920">
        <w:rPr>
          <w:rFonts w:ascii="Times New Roman" w:hAnsi="Times New Roman" w:cs="Times New Roman"/>
          <w:sz w:val="28"/>
          <w:szCs w:val="28"/>
        </w:rPr>
        <w:t>5.</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После прохождения ответственным лицом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 доступных ответственным лицам, согласно установленному внешним администратором организации (внешним администратором обособленного подразделения) уровню доступа.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2" w:name="484"/>
      <w:bookmarkEnd w:id="82"/>
      <w:r w:rsidRPr="00971920">
        <w:rPr>
          <w:rFonts w:ascii="Times New Roman" w:hAnsi="Times New Roman" w:cs="Times New Roman"/>
          <w:sz w:val="28"/>
          <w:szCs w:val="28"/>
        </w:rPr>
        <w:t>6.</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Заявители регистрируются в системе учета и обработки обращений путем внесения в форму регистрации на интернет-сайте следующих сведений о себе: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3" w:name="485"/>
      <w:bookmarkEnd w:id="83"/>
      <w:r w:rsidRPr="00971920">
        <w:rPr>
          <w:rFonts w:ascii="Times New Roman" w:hAnsi="Times New Roman" w:cs="Times New Roman"/>
          <w:sz w:val="28"/>
          <w:szCs w:val="28"/>
        </w:rPr>
        <w:t>фамилия, собственное имя, отчество (если таковое имеется), адрес места жительства (места пребывания), абонентский номер сотовой подвижной электросвязи, адрес электронной почты - для физического лица;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4" w:name="486"/>
      <w:bookmarkEnd w:id="84"/>
      <w:r w:rsidRPr="00971920">
        <w:rPr>
          <w:rFonts w:ascii="Times New Roman" w:hAnsi="Times New Roman" w:cs="Times New Roman"/>
          <w:sz w:val="28"/>
          <w:szCs w:val="28"/>
        </w:rPr>
        <w:t>учетный номер плательщика, наименование, адрес места нахождения организации, а также фамилия, собственное имя, отчество (если таковое имеется), адрес электронной почты и абонентский номер сотовой подвижной электросвязи руководителя или лица, уполномоченного подписывать обращения, - для юридического лица.</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5" w:name="487"/>
      <w:bookmarkEnd w:id="85"/>
      <w:r w:rsidRPr="00971920">
        <w:rPr>
          <w:rFonts w:ascii="Times New Roman" w:hAnsi="Times New Roman" w:cs="Times New Roman"/>
          <w:sz w:val="28"/>
          <w:szCs w:val="28"/>
        </w:rPr>
        <w:t>При этом один адрес электронной почты и один абонентский номер сотовой подвижной электросвязи могут быть использованы для регистрации не более одной учетной записи заявителя.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6" w:name="488"/>
      <w:bookmarkEnd w:id="86"/>
      <w:r w:rsidRPr="00971920">
        <w:rPr>
          <w:rFonts w:ascii="Times New Roman" w:hAnsi="Times New Roman" w:cs="Times New Roman"/>
          <w:sz w:val="28"/>
          <w:szCs w:val="28"/>
        </w:rPr>
        <w:t>7.</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В ходе регистрации заявитель подтверждает абонентский номер сотовой подвижной электросвязи путем внесения кода подтверждения, полученного в СМС-сообщении на указанный номер.</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7" w:name="489"/>
      <w:bookmarkEnd w:id="87"/>
      <w:r w:rsidRPr="00971920">
        <w:rPr>
          <w:rFonts w:ascii="Times New Roman" w:hAnsi="Times New Roman" w:cs="Times New Roman"/>
          <w:sz w:val="28"/>
          <w:szCs w:val="28"/>
        </w:rPr>
        <w:t>По завершении регистрации заявителя система учета и обработки обращений в автоматическом режиме формирует личный электронный кабинет заявителя.</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8" w:name="490"/>
      <w:bookmarkEnd w:id="88"/>
      <w:r w:rsidRPr="00971920">
        <w:rPr>
          <w:rFonts w:ascii="Times New Roman" w:hAnsi="Times New Roman" w:cs="Times New Roman"/>
          <w:sz w:val="28"/>
          <w:szCs w:val="28"/>
        </w:rPr>
        <w:t>8.</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Активация заявителем личного электронного кабинета осуществляется при первичном входе в порядке, установленном регламентом.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89" w:name="491"/>
      <w:bookmarkEnd w:id="89"/>
      <w:r w:rsidRPr="00971920">
        <w:rPr>
          <w:rFonts w:ascii="Times New Roman" w:hAnsi="Times New Roman" w:cs="Times New Roman"/>
          <w:sz w:val="28"/>
          <w:szCs w:val="28"/>
        </w:rPr>
        <w:t>9.</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После активации личного электронного кабинета заявитель, являющийся юридическим лицом, для идентификации и аутентификации в системе учета и обработки обращений использует средство ЭЦП.</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0" w:name="492"/>
      <w:bookmarkEnd w:id="90"/>
      <w:r w:rsidRPr="00971920">
        <w:rPr>
          <w:rFonts w:ascii="Times New Roman" w:hAnsi="Times New Roman" w:cs="Times New Roman"/>
          <w:sz w:val="28"/>
          <w:szCs w:val="28"/>
        </w:rPr>
        <w:t>После активации личного электронного кабинета заявитель, являющийся гражданином, для идентификации и аутентификации в системе учета и обработки обращений может использовать:</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1" w:name="493"/>
      <w:bookmarkEnd w:id="91"/>
      <w:r w:rsidRPr="00971920">
        <w:rPr>
          <w:rFonts w:ascii="Times New Roman" w:hAnsi="Times New Roman" w:cs="Times New Roman"/>
          <w:sz w:val="28"/>
          <w:szCs w:val="28"/>
        </w:rPr>
        <w:t>логин и пароль, сформированные им при регистрации в системе учета и обработки обращений;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2" w:name="494"/>
      <w:bookmarkEnd w:id="92"/>
      <w:r w:rsidRPr="00971920">
        <w:rPr>
          <w:rFonts w:ascii="Times New Roman" w:hAnsi="Times New Roman" w:cs="Times New Roman"/>
          <w:sz w:val="28"/>
          <w:szCs w:val="28"/>
        </w:rPr>
        <w:t>логин и пароль, сформированные в процессе регистрации в национальной почтовой электронной системе;</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3" w:name="495"/>
      <w:bookmarkEnd w:id="93"/>
      <w:r w:rsidRPr="00971920">
        <w:rPr>
          <w:rFonts w:ascii="Times New Roman" w:hAnsi="Times New Roman" w:cs="Times New Roman"/>
          <w:sz w:val="28"/>
          <w:szCs w:val="28"/>
        </w:rPr>
        <w:t>средство ЭЦП.</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4" w:name="496"/>
      <w:bookmarkEnd w:id="94"/>
      <w:r w:rsidRPr="00971920">
        <w:rPr>
          <w:rFonts w:ascii="Times New Roman" w:hAnsi="Times New Roman" w:cs="Times New Roman"/>
          <w:sz w:val="28"/>
          <w:szCs w:val="28"/>
        </w:rPr>
        <w:t>10.</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После прохождения заявителем процедур идентификации и аутентификации,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доступных ему функциональных возможностей.</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5" w:name="497"/>
      <w:bookmarkEnd w:id="95"/>
      <w:r w:rsidRPr="00971920">
        <w:rPr>
          <w:rFonts w:ascii="Times New Roman" w:hAnsi="Times New Roman" w:cs="Times New Roman"/>
          <w:sz w:val="28"/>
          <w:szCs w:val="28"/>
        </w:rPr>
        <w:lastRenderedPageBreak/>
        <w:t>11.</w:t>
      </w:r>
      <w:r w:rsidR="002F57CB">
        <w:rPr>
          <w:rFonts w:ascii="Times New Roman" w:hAnsi="Times New Roman" w:cs="Times New Roman"/>
          <w:sz w:val="28"/>
          <w:szCs w:val="28"/>
        </w:rPr>
        <w:t xml:space="preserve"> </w:t>
      </w:r>
      <w:r w:rsidRPr="00971920">
        <w:rPr>
          <w:rFonts w:ascii="Times New Roman" w:hAnsi="Times New Roman" w:cs="Times New Roman"/>
          <w:sz w:val="28"/>
          <w:szCs w:val="28"/>
        </w:rPr>
        <w:t>Перечень функциональных возможностей системы учета и обработки обращений, доступных внешнему администратору организации, внешнему администратору обособленного подразделения, ответственным лицам, заявителю, а также уровни доступа к функциональным возможностям, доступным ответственным лицам, определяются регламентом.</w:t>
      </w:r>
    </w:p>
    <w:p w:rsidR="00971920" w:rsidRPr="00971920" w:rsidRDefault="00971920" w:rsidP="00971920">
      <w:pPr>
        <w:autoSpaceDE w:val="0"/>
        <w:autoSpaceDN w:val="0"/>
        <w:adjustRightInd w:val="0"/>
        <w:ind w:firstLine="709"/>
        <w:jc w:val="both"/>
        <w:rPr>
          <w:rFonts w:ascii="Times New Roman" w:hAnsi="Times New Roman" w:cs="Times New Roman"/>
          <w:sz w:val="28"/>
          <w:szCs w:val="28"/>
        </w:rPr>
      </w:pPr>
      <w:bookmarkStart w:id="96" w:name="498"/>
      <w:bookmarkEnd w:id="96"/>
      <w:r w:rsidRPr="00971920">
        <w:rPr>
          <w:rFonts w:ascii="Times New Roman" w:hAnsi="Times New Roman" w:cs="Times New Roman"/>
          <w:sz w:val="28"/>
          <w:szCs w:val="28"/>
        </w:rPr>
        <w:t>Порядок регистрации государственных организаций в системе учета и обработки обращений, создания и ведения их учетных записей устанавливается регламентом.</w:t>
      </w:r>
    </w:p>
    <w:p w:rsidR="00971920" w:rsidRPr="00C72E86" w:rsidRDefault="00971920" w:rsidP="00971920">
      <w:pPr>
        <w:autoSpaceDE w:val="0"/>
        <w:autoSpaceDN w:val="0"/>
        <w:adjustRightInd w:val="0"/>
        <w:ind w:firstLine="709"/>
        <w:rPr>
          <w:sz w:val="28"/>
          <w:szCs w:val="28"/>
        </w:rPr>
      </w:pPr>
      <w:bookmarkStart w:id="97" w:name="499"/>
      <w:bookmarkEnd w:id="97"/>
      <w:r w:rsidRPr="00C72E86">
        <w:rPr>
          <w:sz w:val="28"/>
          <w:szCs w:val="28"/>
        </w:rPr>
        <w:t> </w:t>
      </w:r>
    </w:p>
    <w:p w:rsidR="00971920" w:rsidRPr="00C72E86" w:rsidRDefault="00971920" w:rsidP="00971920">
      <w:pPr>
        <w:autoSpaceDE w:val="0"/>
        <w:autoSpaceDN w:val="0"/>
        <w:adjustRightInd w:val="0"/>
        <w:ind w:firstLine="709"/>
        <w:rPr>
          <w:sz w:val="28"/>
          <w:szCs w:val="28"/>
        </w:rPr>
      </w:pPr>
      <w:bookmarkStart w:id="98" w:name="500"/>
      <w:bookmarkEnd w:id="98"/>
      <w:r w:rsidRPr="00C72E86">
        <w:rPr>
          <w:sz w:val="28"/>
          <w:szCs w:val="28"/>
        </w:rPr>
        <w:t> </w:t>
      </w:r>
    </w:p>
    <w:p w:rsidR="00971920" w:rsidRPr="00C72E86" w:rsidRDefault="00971920" w:rsidP="00971920">
      <w:pPr>
        <w:ind w:firstLine="709"/>
        <w:jc w:val="both"/>
        <w:rPr>
          <w:sz w:val="28"/>
          <w:szCs w:val="28"/>
        </w:rPr>
      </w:pPr>
      <w:bookmarkStart w:id="99" w:name="501"/>
      <w:bookmarkEnd w:id="99"/>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Pr="00C72E86" w:rsidRDefault="00971920" w:rsidP="00971920">
      <w:pPr>
        <w:ind w:firstLine="709"/>
        <w:jc w:val="both"/>
        <w:rPr>
          <w:sz w:val="28"/>
          <w:szCs w:val="28"/>
        </w:rPr>
      </w:pPr>
    </w:p>
    <w:p w:rsidR="00971920" w:rsidRDefault="00971920" w:rsidP="00971920">
      <w:pPr>
        <w:ind w:firstLine="709"/>
        <w:jc w:val="both"/>
        <w:rPr>
          <w:sz w:val="30"/>
          <w:szCs w:val="30"/>
        </w:rPr>
      </w:pPr>
    </w:p>
    <w:p w:rsidR="00971920" w:rsidRDefault="00971920" w:rsidP="00971920">
      <w:pPr>
        <w:ind w:firstLine="709"/>
        <w:jc w:val="both"/>
        <w:rPr>
          <w:sz w:val="30"/>
          <w:szCs w:val="30"/>
        </w:rPr>
      </w:pPr>
    </w:p>
    <w:p w:rsidR="00971920" w:rsidRDefault="00971920" w:rsidP="00971920">
      <w:pPr>
        <w:ind w:firstLine="709"/>
        <w:jc w:val="both"/>
        <w:rPr>
          <w:sz w:val="30"/>
          <w:szCs w:val="30"/>
        </w:rPr>
      </w:pPr>
    </w:p>
    <w:p w:rsidR="00971920" w:rsidRDefault="00971920" w:rsidP="00971920">
      <w:pPr>
        <w:ind w:firstLine="709"/>
        <w:jc w:val="both"/>
        <w:rPr>
          <w:sz w:val="30"/>
          <w:szCs w:val="30"/>
        </w:rPr>
      </w:pPr>
    </w:p>
    <w:p w:rsidR="00971920" w:rsidRDefault="00971920" w:rsidP="00971920">
      <w:pPr>
        <w:ind w:firstLine="709"/>
        <w:jc w:val="both"/>
        <w:rPr>
          <w:sz w:val="30"/>
          <w:szCs w:val="30"/>
        </w:rPr>
      </w:pPr>
    </w:p>
    <w:p w:rsidR="00971920" w:rsidRDefault="00971920" w:rsidP="00971920">
      <w:pPr>
        <w:ind w:firstLine="709"/>
        <w:jc w:val="both"/>
        <w:rPr>
          <w:sz w:val="30"/>
          <w:szCs w:val="30"/>
        </w:rPr>
      </w:pPr>
    </w:p>
    <w:p w:rsidR="00971920" w:rsidRPr="0067181C" w:rsidRDefault="00971920" w:rsidP="00971920">
      <w:pPr>
        <w:shd w:val="clear" w:color="auto" w:fill="FFFFFF"/>
        <w:tabs>
          <w:tab w:val="left" w:pos="763"/>
          <w:tab w:val="left" w:pos="1474"/>
          <w:tab w:val="left" w:pos="2822"/>
          <w:tab w:val="left" w:pos="4536"/>
        </w:tabs>
        <w:ind w:firstLine="709"/>
        <w:jc w:val="both"/>
        <w:rPr>
          <w:sz w:val="28"/>
          <w:szCs w:val="28"/>
        </w:rPr>
      </w:pPr>
      <w:r>
        <w:rPr>
          <w:sz w:val="30"/>
          <w:szCs w:val="30"/>
        </w:rPr>
        <w:t xml:space="preserve"> </w:t>
      </w:r>
    </w:p>
    <w:p w:rsidR="00D2202B" w:rsidRDefault="004252D4" w:rsidP="00B57B3C">
      <w:pPr>
        <w:pStyle w:val="1"/>
        <w:ind w:left="3823" w:right="414" w:firstLine="1133"/>
        <w:rPr>
          <w:color w:val="000000"/>
          <w:lang w:eastAsia="ru-RU" w:bidi="ru-RU"/>
        </w:rPr>
      </w:pPr>
      <w:r>
        <w:rPr>
          <w:color w:val="000000"/>
          <w:lang w:eastAsia="ru-RU" w:bidi="ru-RU"/>
        </w:rPr>
        <w:t xml:space="preserve">          </w:t>
      </w:r>
    </w:p>
    <w:p w:rsidR="00D2202B" w:rsidRDefault="00D2202B" w:rsidP="00B57B3C">
      <w:pPr>
        <w:pStyle w:val="1"/>
        <w:ind w:left="3823" w:right="414" w:firstLine="1133"/>
        <w:rPr>
          <w:color w:val="000000"/>
          <w:lang w:eastAsia="ru-RU" w:bidi="ru-RU"/>
        </w:rPr>
      </w:pPr>
    </w:p>
    <w:p w:rsidR="00D2202B" w:rsidRDefault="00D2202B" w:rsidP="00B57B3C">
      <w:pPr>
        <w:pStyle w:val="1"/>
        <w:ind w:left="3823" w:right="414" w:firstLine="1133"/>
        <w:rPr>
          <w:color w:val="000000"/>
          <w:lang w:eastAsia="ru-RU" w:bidi="ru-RU"/>
        </w:rPr>
      </w:pPr>
    </w:p>
    <w:p w:rsidR="00D2202B" w:rsidRDefault="00D2202B"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1A2549" w:rsidRDefault="001A2549" w:rsidP="00B57B3C">
      <w:pPr>
        <w:pStyle w:val="1"/>
        <w:ind w:left="3823" w:right="414" w:firstLine="1133"/>
        <w:rPr>
          <w:color w:val="000000"/>
          <w:lang w:eastAsia="ru-RU" w:bidi="ru-RU"/>
        </w:rPr>
      </w:pPr>
    </w:p>
    <w:p w:rsidR="00D2202B" w:rsidRDefault="00D2202B" w:rsidP="00B57B3C">
      <w:pPr>
        <w:pStyle w:val="1"/>
        <w:ind w:left="3823" w:right="414" w:firstLine="1133"/>
        <w:rPr>
          <w:color w:val="000000"/>
          <w:lang w:eastAsia="ru-RU" w:bidi="ru-RU"/>
        </w:rPr>
      </w:pPr>
    </w:p>
    <w:p w:rsidR="00D2202B" w:rsidRDefault="00D2202B" w:rsidP="00B57B3C">
      <w:pPr>
        <w:pStyle w:val="1"/>
        <w:ind w:left="3823" w:right="414" w:firstLine="1133"/>
        <w:rPr>
          <w:color w:val="000000"/>
          <w:lang w:eastAsia="ru-RU" w:bidi="ru-RU"/>
        </w:rPr>
      </w:pPr>
    </w:p>
    <w:p w:rsidR="00F572C1" w:rsidRDefault="00F572C1" w:rsidP="00F572C1">
      <w:pPr>
        <w:pStyle w:val="1"/>
        <w:ind w:right="414" w:firstLine="0"/>
        <w:rPr>
          <w:color w:val="000000"/>
          <w:lang w:eastAsia="ru-RU" w:bidi="ru-RU"/>
        </w:rPr>
      </w:pPr>
    </w:p>
    <w:p w:rsidR="00B57B3C" w:rsidRPr="004252D4" w:rsidRDefault="00F572C1" w:rsidP="00F572C1">
      <w:pPr>
        <w:pStyle w:val="1"/>
        <w:ind w:right="414" w:firstLine="0"/>
        <w:rPr>
          <w:color w:val="000000"/>
          <w:lang w:eastAsia="ru-RU" w:bidi="ru-RU"/>
        </w:rPr>
      </w:pPr>
      <w:r>
        <w:rPr>
          <w:color w:val="000000"/>
          <w:lang w:eastAsia="ru-RU" w:bidi="ru-RU"/>
        </w:rPr>
        <w:t xml:space="preserve">                                                                                 </w:t>
      </w:r>
      <w:r w:rsidR="004252D4">
        <w:rPr>
          <w:color w:val="000000"/>
          <w:lang w:eastAsia="ru-RU" w:bidi="ru-RU"/>
        </w:rPr>
        <w:t xml:space="preserve"> </w:t>
      </w:r>
      <w:r w:rsidR="00B57B3C" w:rsidRPr="004252D4">
        <w:rPr>
          <w:color w:val="000000"/>
          <w:lang w:eastAsia="ru-RU" w:bidi="ru-RU"/>
        </w:rPr>
        <w:t xml:space="preserve">Приложение № </w:t>
      </w:r>
      <w:r w:rsidR="001A2549">
        <w:rPr>
          <w:color w:val="000000"/>
          <w:lang w:eastAsia="ru-RU" w:bidi="ru-RU"/>
        </w:rPr>
        <w:t>4</w:t>
      </w:r>
      <w:r w:rsidR="00B57B3C" w:rsidRPr="004252D4">
        <w:rPr>
          <w:color w:val="000000"/>
          <w:lang w:eastAsia="ru-RU" w:bidi="ru-RU"/>
        </w:rPr>
        <w:t xml:space="preserve"> к приказу </w:t>
      </w:r>
    </w:p>
    <w:p w:rsidR="00B57B3C" w:rsidRPr="004252D4" w:rsidRDefault="004252D4" w:rsidP="00B57B3C">
      <w:pPr>
        <w:pStyle w:val="1"/>
        <w:ind w:left="3823" w:right="414" w:firstLine="1133"/>
        <w:rPr>
          <w:color w:val="000000"/>
          <w:lang w:eastAsia="ru-RU" w:bidi="ru-RU"/>
        </w:rPr>
      </w:pPr>
      <w:r>
        <w:rPr>
          <w:color w:val="000000"/>
          <w:lang w:eastAsia="ru-RU" w:bidi="ru-RU"/>
        </w:rPr>
        <w:t xml:space="preserve">           </w:t>
      </w:r>
      <w:r w:rsidR="00B57B3C" w:rsidRPr="004252D4">
        <w:rPr>
          <w:color w:val="000000"/>
          <w:lang w:eastAsia="ru-RU" w:bidi="ru-RU"/>
        </w:rPr>
        <w:t xml:space="preserve">№ </w:t>
      </w:r>
      <w:r w:rsidRPr="004252D4">
        <w:rPr>
          <w:color w:val="000000"/>
          <w:lang w:eastAsia="ru-RU" w:bidi="ru-RU"/>
        </w:rPr>
        <w:t xml:space="preserve">219 </w:t>
      </w:r>
      <w:r w:rsidR="00B57B3C" w:rsidRPr="004252D4">
        <w:rPr>
          <w:color w:val="000000"/>
          <w:lang w:eastAsia="ru-RU" w:bidi="ru-RU"/>
        </w:rPr>
        <w:t xml:space="preserve">от </w:t>
      </w:r>
      <w:r w:rsidR="00D20BF6" w:rsidRPr="004252D4">
        <w:rPr>
          <w:color w:val="000000"/>
          <w:lang w:eastAsia="ru-RU" w:bidi="ru-RU"/>
        </w:rPr>
        <w:t>01</w:t>
      </w:r>
      <w:r w:rsidR="00B57B3C" w:rsidRPr="004252D4">
        <w:rPr>
          <w:color w:val="000000"/>
          <w:lang w:eastAsia="ru-RU" w:bidi="ru-RU"/>
        </w:rPr>
        <w:t>.0</w:t>
      </w:r>
      <w:r w:rsidR="00D20BF6" w:rsidRPr="004252D4">
        <w:rPr>
          <w:color w:val="000000"/>
          <w:lang w:eastAsia="ru-RU" w:bidi="ru-RU"/>
        </w:rPr>
        <w:t>4</w:t>
      </w:r>
      <w:r w:rsidR="00B57B3C" w:rsidRPr="004252D4">
        <w:rPr>
          <w:color w:val="000000"/>
          <w:lang w:eastAsia="ru-RU" w:bidi="ru-RU"/>
        </w:rPr>
        <w:t>.2026 года</w:t>
      </w:r>
    </w:p>
    <w:bookmarkEnd w:id="5"/>
    <w:p w:rsidR="00B57B3C" w:rsidRPr="004252D4" w:rsidRDefault="00B57B3C" w:rsidP="00B57B3C">
      <w:pPr>
        <w:pStyle w:val="1"/>
        <w:ind w:left="-425" w:right="414" w:firstLine="0"/>
        <w:jc w:val="right"/>
        <w:rPr>
          <w:color w:val="000000"/>
          <w:lang w:eastAsia="ru-RU" w:bidi="ru-RU"/>
        </w:rPr>
      </w:pPr>
    </w:p>
    <w:p w:rsidR="00B57B3C" w:rsidRPr="004252D4" w:rsidRDefault="00B57B3C" w:rsidP="00B57B3C">
      <w:pPr>
        <w:pStyle w:val="1"/>
        <w:ind w:right="414" w:firstLine="0"/>
      </w:pPr>
    </w:p>
    <w:p w:rsidR="00B57B3C" w:rsidRPr="001A2549" w:rsidRDefault="00B57B3C" w:rsidP="00B57B3C">
      <w:pPr>
        <w:pStyle w:val="30"/>
        <w:spacing w:after="0"/>
        <w:ind w:left="-426" w:right="415"/>
        <w:rPr>
          <w:sz w:val="28"/>
          <w:szCs w:val="28"/>
        </w:rPr>
      </w:pPr>
      <w:r w:rsidRPr="001A2549">
        <w:rPr>
          <w:color w:val="000000"/>
          <w:sz w:val="28"/>
          <w:szCs w:val="28"/>
          <w:lang w:eastAsia="ru-RU" w:bidi="ru-RU"/>
        </w:rPr>
        <w:t>График личных приемов граждан,</w:t>
      </w:r>
      <w:r w:rsidRPr="001A2549">
        <w:rPr>
          <w:color w:val="000000"/>
          <w:sz w:val="28"/>
          <w:szCs w:val="28"/>
          <w:lang w:eastAsia="ru-RU" w:bidi="ru-RU"/>
        </w:rPr>
        <w:br/>
        <w:t>индивидуальных предпринимателей и их представителей,</w:t>
      </w:r>
      <w:r w:rsidRPr="001A2549">
        <w:rPr>
          <w:color w:val="000000"/>
          <w:sz w:val="28"/>
          <w:szCs w:val="28"/>
          <w:lang w:eastAsia="ru-RU" w:bidi="ru-RU"/>
        </w:rPr>
        <w:br/>
        <w:t>представителей юридических лиц</w:t>
      </w:r>
      <w:r w:rsidR="00613C84">
        <w:rPr>
          <w:color w:val="000000"/>
          <w:sz w:val="28"/>
          <w:szCs w:val="28"/>
          <w:lang w:eastAsia="ru-RU" w:bidi="ru-RU"/>
        </w:rPr>
        <w:t xml:space="preserve"> на 2026 год</w:t>
      </w:r>
      <w:bookmarkStart w:id="100" w:name="_GoBack"/>
      <w:bookmarkEnd w:id="100"/>
    </w:p>
    <w:p w:rsidR="00AA48F9" w:rsidRPr="00AA48F9" w:rsidRDefault="00AA48F9" w:rsidP="00B57B3C">
      <w:pPr>
        <w:pStyle w:val="30"/>
        <w:spacing w:after="340"/>
        <w:ind w:left="-426" w:right="415"/>
        <w:rPr>
          <w:color w:val="FF0000"/>
          <w:sz w:val="28"/>
          <w:szCs w:val="28"/>
        </w:rPr>
      </w:pPr>
      <w:r w:rsidRPr="00AA48F9">
        <w:rPr>
          <w:color w:val="FF0000"/>
          <w:sz w:val="28"/>
          <w:szCs w:val="28"/>
          <w:lang w:eastAsia="ru-RU" w:bidi="ru-RU"/>
        </w:rPr>
        <w:t xml:space="preserve"> </w:t>
      </w:r>
    </w:p>
    <w:tbl>
      <w:tblPr>
        <w:tblOverlap w:val="never"/>
        <w:tblW w:w="10461" w:type="dxa"/>
        <w:tblInd w:w="-827" w:type="dxa"/>
        <w:tblLayout w:type="fixed"/>
        <w:tblCellMar>
          <w:left w:w="10" w:type="dxa"/>
          <w:right w:w="10" w:type="dxa"/>
        </w:tblCellMar>
        <w:tblLook w:val="0000" w:firstRow="0" w:lastRow="0" w:firstColumn="0" w:lastColumn="0" w:noHBand="0" w:noVBand="0"/>
      </w:tblPr>
      <w:tblGrid>
        <w:gridCol w:w="6209"/>
        <w:gridCol w:w="4252"/>
      </w:tblGrid>
      <w:tr w:rsidR="00B57B3C" w:rsidRPr="00AA48F9" w:rsidTr="00971920">
        <w:trPr>
          <w:trHeight w:hRule="exact" w:val="1508"/>
        </w:trPr>
        <w:tc>
          <w:tcPr>
            <w:tcW w:w="6209" w:type="dxa"/>
            <w:tcBorders>
              <w:top w:val="single" w:sz="4" w:space="0" w:color="auto"/>
              <w:left w:val="single" w:sz="4" w:space="0" w:color="auto"/>
            </w:tcBorders>
            <w:shd w:val="clear" w:color="auto" w:fill="auto"/>
            <w:vAlign w:val="center"/>
          </w:tcPr>
          <w:p w:rsidR="00B57B3C" w:rsidRPr="00183B40" w:rsidRDefault="00B57B3C" w:rsidP="00971920">
            <w:pPr>
              <w:pStyle w:val="a5"/>
              <w:ind w:left="101" w:right="415" w:firstLine="0"/>
              <w:jc w:val="center"/>
              <w:rPr>
                <w:color w:val="000000"/>
                <w:lang w:eastAsia="ru-RU" w:bidi="ru-RU"/>
              </w:rPr>
            </w:pPr>
            <w:r w:rsidRPr="00183B40">
              <w:rPr>
                <w:color w:val="000000"/>
                <w:lang w:eastAsia="ru-RU" w:bidi="ru-RU"/>
              </w:rPr>
              <w:t>Самсонов Валерий Васильевич</w:t>
            </w:r>
          </w:p>
          <w:p w:rsidR="00B57B3C" w:rsidRPr="00183B40" w:rsidRDefault="00B57B3C" w:rsidP="00971920">
            <w:pPr>
              <w:pStyle w:val="a5"/>
              <w:ind w:left="101" w:right="415" w:firstLine="0"/>
              <w:jc w:val="center"/>
            </w:pPr>
            <w:r w:rsidRPr="00183B40">
              <w:rPr>
                <w:color w:val="000000"/>
                <w:lang w:eastAsia="ru-RU" w:bidi="ru-RU"/>
              </w:rPr>
              <w:t xml:space="preserve"> Главный врач</w:t>
            </w:r>
          </w:p>
        </w:tc>
        <w:tc>
          <w:tcPr>
            <w:tcW w:w="4252" w:type="dxa"/>
            <w:tcBorders>
              <w:top w:val="single" w:sz="4" w:space="0" w:color="auto"/>
              <w:left w:val="single" w:sz="4" w:space="0" w:color="auto"/>
              <w:right w:val="single" w:sz="4" w:space="0" w:color="auto"/>
            </w:tcBorders>
            <w:shd w:val="clear" w:color="auto" w:fill="auto"/>
            <w:vAlign w:val="center"/>
          </w:tcPr>
          <w:p w:rsidR="00B57B3C" w:rsidRPr="005C11DE" w:rsidRDefault="00B57B3C" w:rsidP="00971920">
            <w:pPr>
              <w:pStyle w:val="a5"/>
              <w:ind w:left="130" w:right="415" w:firstLine="0"/>
              <w:jc w:val="center"/>
              <w:rPr>
                <w:color w:val="000000"/>
                <w:lang w:eastAsia="ru-RU" w:bidi="ru-RU"/>
              </w:rPr>
            </w:pPr>
            <w:r w:rsidRPr="005C11DE">
              <w:rPr>
                <w:color w:val="000000"/>
                <w:lang w:eastAsia="ru-RU" w:bidi="ru-RU"/>
              </w:rPr>
              <w:t>1-я среда месяца</w:t>
            </w:r>
          </w:p>
          <w:p w:rsidR="00B57B3C" w:rsidRPr="005C11DE" w:rsidRDefault="00B57B3C" w:rsidP="00971920">
            <w:pPr>
              <w:pStyle w:val="a5"/>
              <w:ind w:left="130" w:right="415" w:firstLine="0"/>
              <w:jc w:val="center"/>
            </w:pPr>
            <w:r w:rsidRPr="005C11DE">
              <w:rPr>
                <w:color w:val="000000"/>
                <w:lang w:eastAsia="ru-RU" w:bidi="ru-RU"/>
              </w:rPr>
              <w:t>с 8.00 до 13.00, каб. 232 (здание поликлиники, приёмная главного врача)</w:t>
            </w:r>
          </w:p>
        </w:tc>
      </w:tr>
      <w:tr w:rsidR="00B57B3C" w:rsidRPr="00AA48F9" w:rsidTr="00A63611">
        <w:trPr>
          <w:trHeight w:hRule="exact" w:val="3164"/>
        </w:trPr>
        <w:tc>
          <w:tcPr>
            <w:tcW w:w="6209" w:type="dxa"/>
            <w:tcBorders>
              <w:top w:val="single" w:sz="4" w:space="0" w:color="auto"/>
              <w:left w:val="single" w:sz="4" w:space="0" w:color="auto"/>
            </w:tcBorders>
            <w:shd w:val="clear" w:color="auto" w:fill="auto"/>
            <w:vAlign w:val="center"/>
          </w:tcPr>
          <w:p w:rsidR="00B57B3C" w:rsidRPr="00183B40" w:rsidRDefault="00B57B3C" w:rsidP="00971920">
            <w:pPr>
              <w:pStyle w:val="a5"/>
              <w:ind w:left="101" w:right="415" w:firstLine="0"/>
              <w:jc w:val="center"/>
              <w:rPr>
                <w:color w:val="000000"/>
                <w:lang w:eastAsia="ru-RU" w:bidi="ru-RU"/>
              </w:rPr>
            </w:pPr>
            <w:r w:rsidRPr="00183B40">
              <w:rPr>
                <w:color w:val="000000"/>
                <w:lang w:eastAsia="ru-RU" w:bidi="ru-RU"/>
              </w:rPr>
              <w:t>Журавлёва Алёна Анатольевна</w:t>
            </w:r>
          </w:p>
          <w:p w:rsidR="00B57B3C" w:rsidRPr="00183B40" w:rsidRDefault="00B57B3C" w:rsidP="00971920">
            <w:pPr>
              <w:pStyle w:val="a5"/>
              <w:ind w:left="101" w:right="415" w:firstLine="0"/>
              <w:jc w:val="center"/>
            </w:pPr>
            <w:r w:rsidRPr="00183B40">
              <w:rPr>
                <w:color w:val="000000"/>
                <w:lang w:eastAsia="ru-RU" w:bidi="ru-RU"/>
              </w:rPr>
              <w:t xml:space="preserve"> Заместитель главного врача по медицинской части</w:t>
            </w:r>
          </w:p>
        </w:tc>
        <w:tc>
          <w:tcPr>
            <w:tcW w:w="4252" w:type="dxa"/>
            <w:tcBorders>
              <w:top w:val="single" w:sz="4" w:space="0" w:color="auto"/>
              <w:left w:val="single" w:sz="4" w:space="0" w:color="auto"/>
              <w:right w:val="single" w:sz="4" w:space="0" w:color="auto"/>
            </w:tcBorders>
            <w:shd w:val="clear" w:color="auto" w:fill="auto"/>
            <w:vAlign w:val="center"/>
          </w:tcPr>
          <w:p w:rsidR="00F97123" w:rsidRPr="005C11DE" w:rsidRDefault="00F97123" w:rsidP="00971920">
            <w:pPr>
              <w:pStyle w:val="a5"/>
              <w:spacing w:line="230" w:lineRule="auto"/>
              <w:ind w:left="-14" w:right="415" w:firstLine="0"/>
              <w:jc w:val="center"/>
              <w:rPr>
                <w:color w:val="000000"/>
                <w:lang w:eastAsia="ru-RU" w:bidi="ru-RU"/>
              </w:rPr>
            </w:pPr>
            <w:r w:rsidRPr="005C11DE">
              <w:rPr>
                <w:color w:val="000000"/>
                <w:lang w:eastAsia="ru-RU" w:bidi="ru-RU"/>
              </w:rPr>
              <w:t>2-ой четверг месяца с 8.00 до 13.00 каб. № 9 (здание лечебного корпуса</w:t>
            </w:r>
            <w:r w:rsidR="00A63611" w:rsidRPr="005C11DE">
              <w:rPr>
                <w:color w:val="000000"/>
                <w:lang w:eastAsia="ru-RU" w:bidi="ru-RU"/>
              </w:rPr>
              <w:t>, приемный покой)</w:t>
            </w:r>
          </w:p>
          <w:p w:rsidR="00B57B3C" w:rsidRPr="005C11DE" w:rsidRDefault="00B57B3C" w:rsidP="00971920">
            <w:pPr>
              <w:pStyle w:val="a5"/>
              <w:spacing w:line="230" w:lineRule="auto"/>
              <w:ind w:left="-14" w:right="415" w:firstLine="0"/>
              <w:jc w:val="center"/>
              <w:rPr>
                <w:color w:val="000000"/>
                <w:lang w:eastAsia="ru-RU" w:bidi="ru-RU"/>
              </w:rPr>
            </w:pPr>
            <w:r w:rsidRPr="005C11DE">
              <w:rPr>
                <w:color w:val="000000"/>
                <w:lang w:eastAsia="ru-RU" w:bidi="ru-RU"/>
              </w:rPr>
              <w:t xml:space="preserve">4-ый вторник месяца </w:t>
            </w:r>
          </w:p>
          <w:p w:rsidR="00B57B3C" w:rsidRPr="005C11DE" w:rsidRDefault="00B57B3C" w:rsidP="00971920">
            <w:pPr>
              <w:pStyle w:val="a5"/>
              <w:spacing w:line="230" w:lineRule="auto"/>
              <w:ind w:left="-14" w:right="415" w:firstLine="0"/>
              <w:jc w:val="center"/>
            </w:pPr>
            <w:r w:rsidRPr="005C11DE">
              <w:rPr>
                <w:color w:val="000000"/>
                <w:lang w:eastAsia="ru-RU" w:bidi="ru-RU"/>
              </w:rPr>
              <w:t>с 8.00 до 13.00, каб. № 9 (здание лечебного корпуса, приемный покой)</w:t>
            </w:r>
          </w:p>
        </w:tc>
      </w:tr>
      <w:tr w:rsidR="00B57B3C" w:rsidRPr="004252D4" w:rsidTr="00636B58">
        <w:trPr>
          <w:trHeight w:hRule="exact" w:val="2570"/>
        </w:trPr>
        <w:tc>
          <w:tcPr>
            <w:tcW w:w="6209" w:type="dxa"/>
            <w:tcBorders>
              <w:top w:val="single" w:sz="4" w:space="0" w:color="auto"/>
              <w:left w:val="single" w:sz="4" w:space="0" w:color="auto"/>
              <w:bottom w:val="single" w:sz="4" w:space="0" w:color="auto"/>
            </w:tcBorders>
            <w:shd w:val="clear" w:color="auto" w:fill="auto"/>
            <w:vAlign w:val="center"/>
          </w:tcPr>
          <w:p w:rsidR="00B57B3C" w:rsidRPr="00183B40" w:rsidRDefault="00B57B3C" w:rsidP="00971920">
            <w:pPr>
              <w:pStyle w:val="a5"/>
              <w:ind w:left="-426" w:right="415" w:firstLine="0"/>
              <w:jc w:val="center"/>
              <w:rPr>
                <w:color w:val="000000"/>
                <w:lang w:eastAsia="ru-RU" w:bidi="ru-RU"/>
              </w:rPr>
            </w:pPr>
            <w:r w:rsidRPr="00183B40">
              <w:rPr>
                <w:color w:val="000000"/>
                <w:lang w:eastAsia="ru-RU" w:bidi="ru-RU"/>
              </w:rPr>
              <w:t>Бычковская Анна Анатольевна</w:t>
            </w:r>
          </w:p>
          <w:p w:rsidR="00B57B3C" w:rsidRPr="00183B40" w:rsidRDefault="00B57B3C" w:rsidP="00971920">
            <w:pPr>
              <w:pStyle w:val="a5"/>
              <w:ind w:left="-426" w:right="415" w:firstLine="0"/>
              <w:jc w:val="center"/>
            </w:pPr>
            <w:r w:rsidRPr="00183B40">
              <w:rPr>
                <w:color w:val="000000"/>
                <w:lang w:eastAsia="ru-RU" w:bidi="ru-RU"/>
              </w:rPr>
              <w:t>заведующий районной поликлиникой</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A63611" w:rsidRPr="005C11DE" w:rsidRDefault="00A63611" w:rsidP="00971920">
            <w:pPr>
              <w:pStyle w:val="a5"/>
              <w:spacing w:line="233" w:lineRule="auto"/>
              <w:ind w:left="-15" w:right="415" w:firstLine="0"/>
              <w:jc w:val="center"/>
              <w:rPr>
                <w:color w:val="000000"/>
                <w:lang w:eastAsia="ru-RU" w:bidi="ru-RU"/>
              </w:rPr>
            </w:pPr>
            <w:r w:rsidRPr="005C11DE">
              <w:rPr>
                <w:color w:val="000000"/>
                <w:lang w:eastAsia="ru-RU" w:bidi="ru-RU"/>
              </w:rPr>
              <w:t xml:space="preserve">5-ый понедельник месяца с 8.00 до 13.00, каб. 218 </w:t>
            </w:r>
            <w:r w:rsidR="00636B58" w:rsidRPr="005C11DE">
              <w:rPr>
                <w:color w:val="000000"/>
                <w:lang w:eastAsia="ru-RU" w:bidi="ru-RU"/>
              </w:rPr>
              <w:t>(здание поликлиники)</w:t>
            </w:r>
          </w:p>
          <w:p w:rsidR="00B57B3C" w:rsidRPr="005C11DE" w:rsidRDefault="00B57B3C" w:rsidP="00971920">
            <w:pPr>
              <w:pStyle w:val="a5"/>
              <w:spacing w:line="233" w:lineRule="auto"/>
              <w:ind w:left="-15" w:right="415" w:firstLine="0"/>
              <w:jc w:val="center"/>
              <w:rPr>
                <w:color w:val="000000"/>
                <w:lang w:eastAsia="ru-RU" w:bidi="ru-RU"/>
              </w:rPr>
            </w:pPr>
            <w:r w:rsidRPr="005C11DE">
              <w:rPr>
                <w:color w:val="000000"/>
                <w:lang w:eastAsia="ru-RU" w:bidi="ru-RU"/>
              </w:rPr>
              <w:t>3-я пятница месяца</w:t>
            </w:r>
          </w:p>
          <w:p w:rsidR="00B57B3C" w:rsidRPr="005C11DE" w:rsidRDefault="00B57B3C" w:rsidP="00971920">
            <w:pPr>
              <w:pStyle w:val="a5"/>
              <w:spacing w:line="233" w:lineRule="auto"/>
              <w:ind w:left="-15" w:right="415" w:firstLine="0"/>
              <w:jc w:val="center"/>
            </w:pPr>
            <w:r w:rsidRPr="005C11DE">
              <w:rPr>
                <w:color w:val="000000"/>
                <w:lang w:eastAsia="ru-RU" w:bidi="ru-RU"/>
              </w:rPr>
              <w:t>с 15.00 до 20.00, каб. 218 (здание поликлиники)</w:t>
            </w:r>
          </w:p>
        </w:tc>
      </w:tr>
    </w:tbl>
    <w:p w:rsidR="00B57B3C" w:rsidRPr="004252D4" w:rsidRDefault="00B57B3C" w:rsidP="00B57B3C">
      <w:pPr>
        <w:spacing w:after="679" w:line="1" w:lineRule="exact"/>
        <w:ind w:left="-426" w:right="415"/>
        <w:rPr>
          <w:sz w:val="28"/>
          <w:szCs w:val="28"/>
        </w:rPr>
      </w:pPr>
    </w:p>
    <w:p w:rsidR="00B57B3C" w:rsidRPr="004252D4" w:rsidRDefault="00B57B3C" w:rsidP="00B57B3C">
      <w:pPr>
        <w:pStyle w:val="30"/>
        <w:spacing w:after="500" w:line="240" w:lineRule="auto"/>
        <w:ind w:left="-426" w:right="415" w:firstLine="320"/>
        <w:jc w:val="left"/>
        <w:rPr>
          <w:sz w:val="28"/>
          <w:szCs w:val="28"/>
        </w:rPr>
      </w:pPr>
      <w:r w:rsidRPr="004252D4">
        <w:rPr>
          <w:i/>
          <w:iCs/>
          <w:color w:val="000000"/>
          <w:sz w:val="28"/>
          <w:szCs w:val="28"/>
          <w:u w:val="single"/>
          <w:lang w:eastAsia="ru-RU" w:bidi="ru-RU"/>
        </w:rPr>
        <w:t>Телефон для предварительной записи</w:t>
      </w:r>
      <w:r w:rsidRPr="004252D4">
        <w:rPr>
          <w:color w:val="000000"/>
          <w:sz w:val="28"/>
          <w:szCs w:val="28"/>
          <w:lang w:eastAsia="ru-RU" w:bidi="ru-RU"/>
        </w:rPr>
        <w:t xml:space="preserve"> 8- 02139 - 5-22-34</w:t>
      </w:r>
    </w:p>
    <w:p w:rsidR="00B57B3C" w:rsidRDefault="00B57B3C" w:rsidP="00B57B3C">
      <w:pPr>
        <w:pStyle w:val="1"/>
        <w:ind w:left="-425" w:right="-247" w:firstLine="0"/>
        <w:jc w:val="right"/>
        <w:rPr>
          <w:color w:val="000000"/>
          <w:sz w:val="30"/>
          <w:szCs w:val="30"/>
          <w:lang w:eastAsia="ru-RU" w:bidi="ru-RU"/>
        </w:rPr>
      </w:pPr>
    </w:p>
    <w:p w:rsidR="00B57B3C" w:rsidRDefault="00B57B3C" w:rsidP="00B57B3C">
      <w:pPr>
        <w:pStyle w:val="1"/>
        <w:ind w:left="-425" w:right="-247" w:firstLine="0"/>
        <w:jc w:val="right"/>
        <w:rPr>
          <w:color w:val="000000"/>
          <w:sz w:val="30"/>
          <w:szCs w:val="30"/>
          <w:lang w:eastAsia="ru-RU" w:bidi="ru-RU"/>
        </w:rPr>
      </w:pPr>
    </w:p>
    <w:p w:rsidR="00B57B3C" w:rsidRDefault="00B57B3C" w:rsidP="00B57B3C">
      <w:pPr>
        <w:pStyle w:val="1"/>
        <w:ind w:left="-425" w:right="-247" w:firstLine="0"/>
        <w:jc w:val="right"/>
        <w:rPr>
          <w:color w:val="000000"/>
          <w:sz w:val="30"/>
          <w:szCs w:val="30"/>
          <w:lang w:eastAsia="ru-RU" w:bidi="ru-RU"/>
        </w:rPr>
      </w:pPr>
    </w:p>
    <w:p w:rsidR="00B57B3C" w:rsidRDefault="00B57B3C" w:rsidP="00B57B3C">
      <w:pPr>
        <w:pStyle w:val="1"/>
        <w:ind w:right="-247" w:firstLine="0"/>
        <w:rPr>
          <w:color w:val="000000"/>
          <w:sz w:val="30"/>
          <w:szCs w:val="30"/>
          <w:lang w:eastAsia="ru-RU" w:bidi="ru-RU"/>
        </w:rPr>
      </w:pPr>
    </w:p>
    <w:p w:rsidR="00B57B3C" w:rsidRDefault="00B57B3C" w:rsidP="00B57B3C">
      <w:pPr>
        <w:pStyle w:val="1"/>
        <w:ind w:right="-247" w:firstLine="0"/>
        <w:rPr>
          <w:color w:val="000000"/>
          <w:sz w:val="30"/>
          <w:szCs w:val="30"/>
          <w:lang w:eastAsia="ru-RU" w:bidi="ru-RU"/>
        </w:rPr>
      </w:pPr>
    </w:p>
    <w:p w:rsidR="00B57B3C" w:rsidRDefault="00B57B3C" w:rsidP="001A2549">
      <w:pPr>
        <w:pStyle w:val="1"/>
        <w:ind w:right="-247" w:firstLine="0"/>
        <w:rPr>
          <w:color w:val="000000"/>
          <w:sz w:val="30"/>
          <w:szCs w:val="30"/>
          <w:lang w:eastAsia="ru-RU" w:bidi="ru-RU"/>
        </w:rPr>
      </w:pPr>
    </w:p>
    <w:sectPr w:rsidR="00B57B3C" w:rsidSect="00971920">
      <w:type w:val="continuous"/>
      <w:pgSz w:w="11900" w:h="16840"/>
      <w:pgMar w:top="1107" w:right="560" w:bottom="719" w:left="1664" w:header="679" w:footer="29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22C91"/>
    <w:multiLevelType w:val="hybridMultilevel"/>
    <w:tmpl w:val="C38C55DC"/>
    <w:lvl w:ilvl="0" w:tplc="9EDC0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F634AE6"/>
    <w:multiLevelType w:val="hybridMultilevel"/>
    <w:tmpl w:val="5712CDAE"/>
    <w:lvl w:ilvl="0" w:tplc="0204A3F4">
      <w:start w:val="28"/>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597937"/>
    <w:multiLevelType w:val="hybridMultilevel"/>
    <w:tmpl w:val="FE386BAA"/>
    <w:lvl w:ilvl="0" w:tplc="86E6B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B3C"/>
    <w:rsid w:val="000466AF"/>
    <w:rsid w:val="00051BE6"/>
    <w:rsid w:val="00083BD2"/>
    <w:rsid w:val="000C57C2"/>
    <w:rsid w:val="001478C3"/>
    <w:rsid w:val="00183B40"/>
    <w:rsid w:val="001960CB"/>
    <w:rsid w:val="001A2549"/>
    <w:rsid w:val="001D0B04"/>
    <w:rsid w:val="001F60AE"/>
    <w:rsid w:val="00227853"/>
    <w:rsid w:val="0023383D"/>
    <w:rsid w:val="00285D93"/>
    <w:rsid w:val="002F57CB"/>
    <w:rsid w:val="00304F2B"/>
    <w:rsid w:val="0032376F"/>
    <w:rsid w:val="00353CC9"/>
    <w:rsid w:val="00375750"/>
    <w:rsid w:val="00381E7E"/>
    <w:rsid w:val="003B77DD"/>
    <w:rsid w:val="003D1553"/>
    <w:rsid w:val="003E2E70"/>
    <w:rsid w:val="00412715"/>
    <w:rsid w:val="004252D4"/>
    <w:rsid w:val="004A1181"/>
    <w:rsid w:val="004B255A"/>
    <w:rsid w:val="004F01FD"/>
    <w:rsid w:val="00501CC4"/>
    <w:rsid w:val="0053137E"/>
    <w:rsid w:val="00596A8B"/>
    <w:rsid w:val="005C11DE"/>
    <w:rsid w:val="005F12F0"/>
    <w:rsid w:val="00613C84"/>
    <w:rsid w:val="006267DF"/>
    <w:rsid w:val="00636B58"/>
    <w:rsid w:val="00690F42"/>
    <w:rsid w:val="006A76D5"/>
    <w:rsid w:val="006E45DA"/>
    <w:rsid w:val="006F4F5E"/>
    <w:rsid w:val="007A3118"/>
    <w:rsid w:val="00855AE0"/>
    <w:rsid w:val="00871F26"/>
    <w:rsid w:val="008878D0"/>
    <w:rsid w:val="008B3C10"/>
    <w:rsid w:val="0091209D"/>
    <w:rsid w:val="00945CDA"/>
    <w:rsid w:val="0096644C"/>
    <w:rsid w:val="00971920"/>
    <w:rsid w:val="009752B7"/>
    <w:rsid w:val="009A42C5"/>
    <w:rsid w:val="00A13C30"/>
    <w:rsid w:val="00A2048A"/>
    <w:rsid w:val="00A63611"/>
    <w:rsid w:val="00A871D1"/>
    <w:rsid w:val="00A947A1"/>
    <w:rsid w:val="00AA48F9"/>
    <w:rsid w:val="00AB105F"/>
    <w:rsid w:val="00AD184B"/>
    <w:rsid w:val="00B06E0B"/>
    <w:rsid w:val="00B57B3C"/>
    <w:rsid w:val="00BA24A8"/>
    <w:rsid w:val="00BC16F0"/>
    <w:rsid w:val="00C128CB"/>
    <w:rsid w:val="00CB1B3C"/>
    <w:rsid w:val="00D20BF6"/>
    <w:rsid w:val="00D2202B"/>
    <w:rsid w:val="00D5655E"/>
    <w:rsid w:val="00D63E13"/>
    <w:rsid w:val="00D96516"/>
    <w:rsid w:val="00DA17AF"/>
    <w:rsid w:val="00E00EC4"/>
    <w:rsid w:val="00E21072"/>
    <w:rsid w:val="00E35159"/>
    <w:rsid w:val="00E503D3"/>
    <w:rsid w:val="00E81249"/>
    <w:rsid w:val="00EB5E1B"/>
    <w:rsid w:val="00ED1CE9"/>
    <w:rsid w:val="00ED56AE"/>
    <w:rsid w:val="00F572C1"/>
    <w:rsid w:val="00F97123"/>
    <w:rsid w:val="00FD6160"/>
    <w:rsid w:val="00FE3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7C1213"/>
  <w15:docId w15:val="{2F58ECA2-9402-42CB-BDE8-76FCB091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B3C"/>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57B3C"/>
    <w:rPr>
      <w:rFonts w:ascii="Times New Roman" w:eastAsia="Times New Roman" w:hAnsi="Times New Roman" w:cs="Times New Roman"/>
      <w:sz w:val="18"/>
      <w:szCs w:val="18"/>
    </w:rPr>
  </w:style>
  <w:style w:type="character" w:customStyle="1" w:styleId="4">
    <w:name w:val="Основной текст (4)_"/>
    <w:basedOn w:val="a0"/>
    <w:link w:val="40"/>
    <w:rsid w:val="00B57B3C"/>
    <w:rPr>
      <w:rFonts w:ascii="Times New Roman" w:eastAsia="Times New Roman" w:hAnsi="Times New Roman" w:cs="Times New Roman"/>
      <w:b/>
      <w:bCs/>
    </w:rPr>
  </w:style>
  <w:style w:type="character" w:customStyle="1" w:styleId="a3">
    <w:name w:val="Основной текст_"/>
    <w:basedOn w:val="a0"/>
    <w:link w:val="1"/>
    <w:rsid w:val="00B57B3C"/>
    <w:rPr>
      <w:rFonts w:ascii="Times New Roman" w:eastAsia="Times New Roman" w:hAnsi="Times New Roman" w:cs="Times New Roman"/>
      <w:sz w:val="28"/>
      <w:szCs w:val="28"/>
    </w:rPr>
  </w:style>
  <w:style w:type="character" w:customStyle="1" w:styleId="3">
    <w:name w:val="Основной текст (3)_"/>
    <w:basedOn w:val="a0"/>
    <w:link w:val="30"/>
    <w:rsid w:val="00B57B3C"/>
    <w:rPr>
      <w:rFonts w:ascii="Times New Roman" w:eastAsia="Times New Roman" w:hAnsi="Times New Roman" w:cs="Times New Roman"/>
      <w:sz w:val="32"/>
      <w:szCs w:val="32"/>
    </w:rPr>
  </w:style>
  <w:style w:type="character" w:customStyle="1" w:styleId="a4">
    <w:name w:val="Другое_"/>
    <w:basedOn w:val="a0"/>
    <w:link w:val="a5"/>
    <w:rsid w:val="00B57B3C"/>
    <w:rPr>
      <w:rFonts w:ascii="Times New Roman" w:eastAsia="Times New Roman" w:hAnsi="Times New Roman" w:cs="Times New Roman"/>
      <w:sz w:val="28"/>
      <w:szCs w:val="28"/>
    </w:rPr>
  </w:style>
  <w:style w:type="paragraph" w:customStyle="1" w:styleId="20">
    <w:name w:val="Основной текст (2)"/>
    <w:basedOn w:val="a"/>
    <w:link w:val="2"/>
    <w:rsid w:val="00B57B3C"/>
    <w:pPr>
      <w:spacing w:line="257" w:lineRule="auto"/>
      <w:jc w:val="center"/>
    </w:pPr>
    <w:rPr>
      <w:rFonts w:ascii="Times New Roman" w:eastAsia="Times New Roman" w:hAnsi="Times New Roman" w:cs="Times New Roman"/>
      <w:color w:val="auto"/>
      <w:sz w:val="18"/>
      <w:szCs w:val="18"/>
      <w:lang w:eastAsia="en-US" w:bidi="ar-SA"/>
    </w:rPr>
  </w:style>
  <w:style w:type="paragraph" w:customStyle="1" w:styleId="40">
    <w:name w:val="Основной текст (4)"/>
    <w:basedOn w:val="a"/>
    <w:link w:val="4"/>
    <w:rsid w:val="00B57B3C"/>
    <w:pPr>
      <w:ind w:firstLine="400"/>
      <w:jc w:val="center"/>
    </w:pPr>
    <w:rPr>
      <w:rFonts w:ascii="Times New Roman" w:eastAsia="Times New Roman" w:hAnsi="Times New Roman" w:cs="Times New Roman"/>
      <w:b/>
      <w:bCs/>
      <w:color w:val="auto"/>
      <w:sz w:val="22"/>
      <w:szCs w:val="22"/>
      <w:lang w:eastAsia="en-US" w:bidi="ar-SA"/>
    </w:rPr>
  </w:style>
  <w:style w:type="paragraph" w:customStyle="1" w:styleId="1">
    <w:name w:val="Основной текст1"/>
    <w:basedOn w:val="a"/>
    <w:link w:val="a3"/>
    <w:rsid w:val="00B57B3C"/>
    <w:pPr>
      <w:ind w:firstLine="340"/>
    </w:pPr>
    <w:rPr>
      <w:rFonts w:ascii="Times New Roman" w:eastAsia="Times New Roman" w:hAnsi="Times New Roman" w:cs="Times New Roman"/>
      <w:color w:val="auto"/>
      <w:sz w:val="28"/>
      <w:szCs w:val="28"/>
      <w:lang w:eastAsia="en-US" w:bidi="ar-SA"/>
    </w:rPr>
  </w:style>
  <w:style w:type="paragraph" w:customStyle="1" w:styleId="30">
    <w:name w:val="Основной текст (3)"/>
    <w:basedOn w:val="a"/>
    <w:link w:val="3"/>
    <w:rsid w:val="00B57B3C"/>
    <w:pPr>
      <w:spacing w:after="170" w:line="228" w:lineRule="auto"/>
      <w:jc w:val="center"/>
    </w:pPr>
    <w:rPr>
      <w:rFonts w:ascii="Times New Roman" w:eastAsia="Times New Roman" w:hAnsi="Times New Roman" w:cs="Times New Roman"/>
      <w:color w:val="auto"/>
      <w:sz w:val="32"/>
      <w:szCs w:val="32"/>
      <w:lang w:eastAsia="en-US" w:bidi="ar-SA"/>
    </w:rPr>
  </w:style>
  <w:style w:type="paragraph" w:customStyle="1" w:styleId="a5">
    <w:name w:val="Другое"/>
    <w:basedOn w:val="a"/>
    <w:link w:val="a4"/>
    <w:rsid w:val="00B57B3C"/>
    <w:pPr>
      <w:ind w:firstLine="340"/>
    </w:pPr>
    <w:rPr>
      <w:rFonts w:ascii="Times New Roman" w:eastAsia="Times New Roman" w:hAnsi="Times New Roman" w:cs="Times New Roman"/>
      <w:color w:val="auto"/>
      <w:sz w:val="28"/>
      <w:szCs w:val="28"/>
      <w:lang w:eastAsia="en-US" w:bidi="ar-SA"/>
    </w:rPr>
  </w:style>
  <w:style w:type="paragraph" w:styleId="a6">
    <w:name w:val="List Paragraph"/>
    <w:basedOn w:val="a"/>
    <w:uiPriority w:val="34"/>
    <w:qFormat/>
    <w:rsid w:val="00B57B3C"/>
    <w:pPr>
      <w:ind w:left="720"/>
      <w:contextualSpacing/>
    </w:pPr>
  </w:style>
  <w:style w:type="paragraph" w:customStyle="1" w:styleId="ConsPlusNormal">
    <w:name w:val="ConsPlusNormal"/>
    <w:rsid w:val="00B57B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57B3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newncpi">
    <w:name w:val="newncpi"/>
    <w:basedOn w:val="a"/>
    <w:rsid w:val="00B57B3C"/>
    <w:pPr>
      <w:widowControl/>
      <w:ind w:firstLine="567"/>
      <w:jc w:val="both"/>
    </w:pPr>
    <w:rPr>
      <w:rFonts w:ascii="Times New Roman" w:eastAsiaTheme="minorEastAsia" w:hAnsi="Times New Roman" w:cs="Times New Roman"/>
      <w:color w:val="auto"/>
      <w:lang w:bidi="ar-SA"/>
    </w:rPr>
  </w:style>
  <w:style w:type="paragraph" w:customStyle="1" w:styleId="titlep">
    <w:name w:val="titlep"/>
    <w:basedOn w:val="a"/>
    <w:rsid w:val="00B57B3C"/>
    <w:pPr>
      <w:widowControl/>
      <w:spacing w:before="240" w:after="240"/>
      <w:jc w:val="center"/>
    </w:pPr>
    <w:rPr>
      <w:rFonts w:ascii="Times New Roman" w:eastAsiaTheme="minorEastAsia" w:hAnsi="Times New Roman" w:cs="Times New Roman"/>
      <w:b/>
      <w:bCs/>
      <w:color w:val="auto"/>
      <w:lang w:bidi="ar-SA"/>
    </w:rPr>
  </w:style>
  <w:style w:type="paragraph" w:customStyle="1" w:styleId="snoski">
    <w:name w:val="snoski"/>
    <w:basedOn w:val="a"/>
    <w:rsid w:val="00B57B3C"/>
    <w:pPr>
      <w:widowControl/>
      <w:jc w:val="both"/>
    </w:pPr>
    <w:rPr>
      <w:rFonts w:ascii="Times New Roman" w:eastAsiaTheme="minorEastAsia" w:hAnsi="Times New Roman" w:cs="Times New Roman"/>
      <w:color w:val="auto"/>
      <w:sz w:val="20"/>
      <w:szCs w:val="20"/>
      <w:lang w:bidi="ar-SA"/>
    </w:rPr>
  </w:style>
  <w:style w:type="paragraph" w:customStyle="1" w:styleId="snoskiline">
    <w:name w:val="snoskiline"/>
    <w:basedOn w:val="a"/>
    <w:rsid w:val="00B57B3C"/>
    <w:pPr>
      <w:widowControl/>
      <w:jc w:val="both"/>
    </w:pPr>
    <w:rPr>
      <w:rFonts w:ascii="Times New Roman" w:eastAsiaTheme="minorEastAsia" w:hAnsi="Times New Roman" w:cs="Times New Roman"/>
      <w:color w:val="auto"/>
      <w:sz w:val="20"/>
      <w:szCs w:val="20"/>
      <w:lang w:bidi="ar-SA"/>
    </w:rPr>
  </w:style>
  <w:style w:type="paragraph" w:customStyle="1" w:styleId="newncpi0">
    <w:name w:val="newncpi0"/>
    <w:basedOn w:val="a"/>
    <w:rsid w:val="00B57B3C"/>
    <w:pPr>
      <w:widowControl/>
      <w:jc w:val="both"/>
    </w:pPr>
    <w:rPr>
      <w:rFonts w:ascii="Times New Roman" w:eastAsiaTheme="minorEastAsia" w:hAnsi="Times New Roman" w:cs="Times New Roman"/>
      <w:color w:val="auto"/>
      <w:lang w:bidi="ar-SA"/>
    </w:rPr>
  </w:style>
  <w:style w:type="paragraph" w:styleId="a7">
    <w:name w:val="Balloon Text"/>
    <w:basedOn w:val="a"/>
    <w:link w:val="a8"/>
    <w:uiPriority w:val="99"/>
    <w:semiHidden/>
    <w:unhideWhenUsed/>
    <w:rsid w:val="00ED1CE9"/>
    <w:rPr>
      <w:rFonts w:ascii="Segoe UI" w:hAnsi="Segoe UI" w:cs="Segoe UI"/>
      <w:sz w:val="18"/>
      <w:szCs w:val="18"/>
    </w:rPr>
  </w:style>
  <w:style w:type="character" w:customStyle="1" w:styleId="a8">
    <w:name w:val="Текст выноски Знак"/>
    <w:basedOn w:val="a0"/>
    <w:link w:val="a7"/>
    <w:uiPriority w:val="99"/>
    <w:semiHidden/>
    <w:rsid w:val="00ED1CE9"/>
    <w:rPr>
      <w:rFonts w:ascii="Segoe UI" w:eastAsia="Courier New" w:hAnsi="Segoe UI" w:cs="Segoe UI"/>
      <w:color w:val="000000"/>
      <w:sz w:val="18"/>
      <w:szCs w:val="18"/>
      <w:lang w:eastAsia="ru-RU" w:bidi="ru-RU"/>
    </w:rPr>
  </w:style>
  <w:style w:type="paragraph" w:styleId="a9">
    <w:name w:val="Plain Text"/>
    <w:basedOn w:val="a"/>
    <w:link w:val="aa"/>
    <w:rsid w:val="00083BD2"/>
    <w:pPr>
      <w:widowControl/>
    </w:pPr>
    <w:rPr>
      <w:rFonts w:eastAsia="Times New Roman"/>
      <w:color w:val="auto"/>
      <w:sz w:val="20"/>
      <w:szCs w:val="20"/>
      <w:lang w:bidi="ar-SA"/>
    </w:rPr>
  </w:style>
  <w:style w:type="character" w:customStyle="1" w:styleId="aa">
    <w:name w:val="Текст Знак"/>
    <w:basedOn w:val="a0"/>
    <w:link w:val="a9"/>
    <w:rsid w:val="00083BD2"/>
    <w:rPr>
      <w:rFonts w:ascii="Courier New" w:eastAsia="Times New Roman" w:hAnsi="Courier New" w:cs="Courier New"/>
      <w:sz w:val="20"/>
      <w:szCs w:val="20"/>
      <w:lang w:eastAsia="ru-RU"/>
    </w:rPr>
  </w:style>
  <w:style w:type="character" w:styleId="ab">
    <w:name w:val="Hyperlink"/>
    <w:basedOn w:val="a0"/>
    <w:uiPriority w:val="99"/>
    <w:unhideWhenUsed/>
    <w:rsid w:val="00690F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B9A01950FE354EBB369B37B3900FC05B8F8B707857C90E7A213B408A3422294E65DC0A18B79574A23A89B264C5O3J" TargetMode="External"/><Relationship Id="rId3" Type="http://schemas.openxmlformats.org/officeDocument/2006/relationships/settings" Target="settings.xml"/><Relationship Id="rId7" Type="http://schemas.openxmlformats.org/officeDocument/2006/relationships/hyperlink" Target="consultantplus://offline/ref=E9B9A01950FE354EBB369B37B3900FC05B8F8B707857CB0B792F3A408A3422294E65DC0A18B79574A23A89B264C5O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B9A01950FE354EBB369B37B3900FC05B8F8B707857CB0B792F3A408A3422294E65DC0A18B79574A23A89B365C5O6J"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9B9A01950FE354EBB369B37B3900FC05B8F8B707857CB0B792F3A408A3422294E65DC0A18B79574A23A89B360C5O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8624</Words>
  <Characters>49160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liliya.ikolenko@mail.ru</dc:creator>
  <cp:keywords/>
  <dc:description/>
  <cp:lastModifiedBy>liliya.ikolenko@mail.ru</cp:lastModifiedBy>
  <cp:revision>7</cp:revision>
  <cp:lastPrinted>2026-04-08T11:57:00Z</cp:lastPrinted>
  <dcterms:created xsi:type="dcterms:W3CDTF">2026-04-09T12:29:00Z</dcterms:created>
  <dcterms:modified xsi:type="dcterms:W3CDTF">2026-04-10T06:06:00Z</dcterms:modified>
</cp:coreProperties>
</file>